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6B" w:rsidRDefault="0089676B"/>
    <w:p w:rsidR="0089676B" w:rsidRDefault="00B841C8">
      <w:pPr>
        <w:pStyle w:val="ad"/>
        <w:jc w:val="center"/>
        <w:rPr>
          <w:rFonts w:ascii="Arial Narrow" w:hAnsi="Arial Narrow"/>
          <w:szCs w:val="24"/>
        </w:rPr>
      </w:pPr>
      <w:r>
        <w:rPr>
          <w:noProof/>
        </w:rPr>
        <w:drawing>
          <wp:inline distT="0" distB="0" distL="19050" distR="0">
            <wp:extent cx="598170" cy="744220"/>
            <wp:effectExtent l="0" t="0" r="0" b="0"/>
            <wp:docPr id="1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76B" w:rsidRDefault="0089676B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89676B" w:rsidRDefault="00B841C8">
      <w:pPr>
        <w:pStyle w:val="af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Ежегодный  отчёт главы </w:t>
      </w:r>
      <w:proofErr w:type="spellStart"/>
      <w:r>
        <w:rPr>
          <w:rFonts w:ascii="Times New Roman" w:hAnsi="Times New Roman" w:cs="Times New Roman"/>
          <w:bCs w:val="0"/>
          <w:sz w:val="28"/>
          <w:szCs w:val="28"/>
        </w:rPr>
        <w:t>Ванновского</w:t>
      </w:r>
      <w:proofErr w:type="spellEnd"/>
      <w:r>
        <w:rPr>
          <w:rFonts w:ascii="Times New Roman" w:hAnsi="Times New Roman" w:cs="Times New Roman"/>
          <w:bCs w:val="0"/>
          <w:sz w:val="28"/>
          <w:szCs w:val="28"/>
        </w:rPr>
        <w:t xml:space="preserve"> сельского поселения Тбилисского района о результатах своей деятельности и деятельности администрации </w:t>
      </w:r>
      <w:proofErr w:type="spellStart"/>
      <w:r>
        <w:rPr>
          <w:rFonts w:ascii="Times New Roman" w:hAnsi="Times New Roman" w:cs="Times New Roman"/>
          <w:bCs w:val="0"/>
          <w:sz w:val="28"/>
          <w:szCs w:val="28"/>
        </w:rPr>
        <w:t>Ванновского</w:t>
      </w:r>
      <w:proofErr w:type="spellEnd"/>
      <w:r>
        <w:rPr>
          <w:rFonts w:ascii="Times New Roman" w:hAnsi="Times New Roman" w:cs="Times New Roman"/>
          <w:bCs w:val="0"/>
          <w:sz w:val="28"/>
          <w:szCs w:val="28"/>
        </w:rPr>
        <w:t xml:space="preserve"> сельского поселения Тбилисского района  за 2018 год</w:t>
      </w:r>
    </w:p>
    <w:p w:rsidR="0089676B" w:rsidRDefault="0089676B">
      <w:pPr>
        <w:jc w:val="center"/>
        <w:rPr>
          <w:sz w:val="28"/>
          <w:szCs w:val="28"/>
        </w:rPr>
      </w:pPr>
    </w:p>
    <w:p w:rsidR="0089676B" w:rsidRDefault="0089676B">
      <w:pPr>
        <w:jc w:val="center"/>
        <w:rPr>
          <w:sz w:val="28"/>
          <w:szCs w:val="28"/>
        </w:rPr>
      </w:pPr>
    </w:p>
    <w:p w:rsidR="0089676B" w:rsidRDefault="0089676B">
      <w:pPr>
        <w:jc w:val="center"/>
        <w:rPr>
          <w:sz w:val="28"/>
          <w:szCs w:val="28"/>
        </w:rPr>
      </w:pPr>
    </w:p>
    <w:p w:rsidR="0089676B" w:rsidRDefault="0089676B">
      <w:pPr>
        <w:jc w:val="center"/>
        <w:rPr>
          <w:sz w:val="28"/>
          <w:szCs w:val="28"/>
        </w:rPr>
      </w:pPr>
    </w:p>
    <w:p w:rsidR="0089676B" w:rsidRDefault="0089676B">
      <w:pPr>
        <w:jc w:val="center"/>
        <w:rPr>
          <w:sz w:val="28"/>
          <w:szCs w:val="28"/>
        </w:rPr>
      </w:pPr>
    </w:p>
    <w:p w:rsidR="0089676B" w:rsidRDefault="00B84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Докладчик:</w:t>
      </w:r>
    </w:p>
    <w:p w:rsidR="0089676B" w:rsidRDefault="0089676B">
      <w:pPr>
        <w:jc w:val="center"/>
        <w:rPr>
          <w:sz w:val="28"/>
          <w:szCs w:val="28"/>
        </w:rPr>
      </w:pPr>
    </w:p>
    <w:p w:rsidR="0089676B" w:rsidRDefault="00B84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Ванновского</w:t>
      </w:r>
      <w:proofErr w:type="spellEnd"/>
      <w:r>
        <w:rPr>
          <w:b/>
          <w:sz w:val="28"/>
          <w:szCs w:val="28"/>
        </w:rPr>
        <w:t xml:space="preserve"> сельского </w:t>
      </w:r>
      <w:r>
        <w:rPr>
          <w:b/>
          <w:sz w:val="28"/>
          <w:szCs w:val="28"/>
        </w:rPr>
        <w:t>поселения Тбилисского района</w:t>
      </w:r>
    </w:p>
    <w:p w:rsidR="0089676B" w:rsidRDefault="0089676B">
      <w:pPr>
        <w:jc w:val="center"/>
        <w:rPr>
          <w:sz w:val="28"/>
          <w:szCs w:val="28"/>
        </w:rPr>
      </w:pPr>
    </w:p>
    <w:p w:rsidR="0089676B" w:rsidRDefault="00B841C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Трубицын</w:t>
      </w:r>
      <w:proofErr w:type="spellEnd"/>
      <w:r>
        <w:rPr>
          <w:b/>
          <w:sz w:val="28"/>
          <w:szCs w:val="28"/>
        </w:rPr>
        <w:t xml:space="preserve"> </w:t>
      </w:r>
    </w:p>
    <w:p w:rsidR="0089676B" w:rsidRDefault="00B84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 Николаевич</w:t>
      </w:r>
    </w:p>
    <w:p w:rsidR="0089676B" w:rsidRDefault="0089676B">
      <w:pPr>
        <w:jc w:val="center"/>
        <w:rPr>
          <w:b/>
          <w:sz w:val="28"/>
          <w:szCs w:val="28"/>
        </w:rPr>
      </w:pPr>
    </w:p>
    <w:p w:rsidR="0089676B" w:rsidRDefault="0089676B">
      <w:pPr>
        <w:pStyle w:val="a8"/>
        <w:rPr>
          <w:b/>
          <w:szCs w:val="28"/>
        </w:rPr>
      </w:pPr>
    </w:p>
    <w:p w:rsidR="0089676B" w:rsidRDefault="0089676B">
      <w:pPr>
        <w:pStyle w:val="a8"/>
        <w:rPr>
          <w:b/>
          <w:szCs w:val="28"/>
        </w:rPr>
      </w:pPr>
    </w:p>
    <w:p w:rsidR="0089676B" w:rsidRDefault="0089676B">
      <w:pPr>
        <w:pStyle w:val="a8"/>
        <w:rPr>
          <w:b/>
          <w:szCs w:val="28"/>
        </w:rPr>
      </w:pPr>
    </w:p>
    <w:p w:rsidR="0089676B" w:rsidRDefault="0089676B">
      <w:pPr>
        <w:jc w:val="right"/>
        <w:rPr>
          <w:b/>
          <w:color w:val="FF0000"/>
          <w:sz w:val="28"/>
          <w:szCs w:val="28"/>
        </w:rPr>
      </w:pPr>
    </w:p>
    <w:p w:rsidR="0089676B" w:rsidRDefault="0089676B">
      <w:pPr>
        <w:rPr>
          <w:b/>
          <w:sz w:val="28"/>
          <w:szCs w:val="28"/>
        </w:rPr>
      </w:pPr>
    </w:p>
    <w:p w:rsidR="0089676B" w:rsidRDefault="0089676B">
      <w:pPr>
        <w:jc w:val="center"/>
        <w:rPr>
          <w:b/>
          <w:sz w:val="28"/>
          <w:szCs w:val="28"/>
        </w:rPr>
      </w:pPr>
    </w:p>
    <w:p w:rsidR="0089676B" w:rsidRDefault="0089676B">
      <w:pPr>
        <w:jc w:val="center"/>
        <w:rPr>
          <w:b/>
          <w:sz w:val="28"/>
          <w:szCs w:val="28"/>
        </w:rPr>
      </w:pPr>
    </w:p>
    <w:p w:rsidR="0089676B" w:rsidRDefault="0089676B">
      <w:pPr>
        <w:jc w:val="center"/>
        <w:rPr>
          <w:b/>
          <w:sz w:val="28"/>
          <w:szCs w:val="28"/>
        </w:rPr>
      </w:pPr>
    </w:p>
    <w:p w:rsidR="0089676B" w:rsidRDefault="0089676B">
      <w:pPr>
        <w:jc w:val="center"/>
        <w:rPr>
          <w:b/>
          <w:sz w:val="28"/>
          <w:szCs w:val="28"/>
        </w:rPr>
      </w:pPr>
    </w:p>
    <w:p w:rsidR="0089676B" w:rsidRDefault="0089676B">
      <w:pPr>
        <w:jc w:val="center"/>
        <w:rPr>
          <w:b/>
          <w:sz w:val="28"/>
          <w:szCs w:val="28"/>
        </w:rPr>
      </w:pPr>
    </w:p>
    <w:p w:rsidR="0089676B" w:rsidRDefault="0089676B">
      <w:pPr>
        <w:jc w:val="center"/>
        <w:rPr>
          <w:b/>
          <w:sz w:val="28"/>
          <w:szCs w:val="28"/>
        </w:rPr>
      </w:pPr>
    </w:p>
    <w:p w:rsidR="0089676B" w:rsidRDefault="0089676B">
      <w:pPr>
        <w:jc w:val="center"/>
        <w:rPr>
          <w:b/>
          <w:sz w:val="28"/>
          <w:szCs w:val="28"/>
        </w:rPr>
      </w:pPr>
    </w:p>
    <w:p w:rsidR="0089676B" w:rsidRDefault="0089676B">
      <w:pPr>
        <w:jc w:val="center"/>
        <w:rPr>
          <w:b/>
          <w:sz w:val="28"/>
          <w:szCs w:val="28"/>
        </w:rPr>
      </w:pPr>
    </w:p>
    <w:p w:rsidR="0089676B" w:rsidRDefault="0089676B">
      <w:pPr>
        <w:jc w:val="center"/>
        <w:rPr>
          <w:b/>
          <w:sz w:val="28"/>
          <w:szCs w:val="28"/>
        </w:rPr>
      </w:pPr>
    </w:p>
    <w:p w:rsidR="0089676B" w:rsidRDefault="0089676B">
      <w:pPr>
        <w:jc w:val="center"/>
        <w:rPr>
          <w:b/>
          <w:sz w:val="28"/>
          <w:szCs w:val="28"/>
        </w:rPr>
      </w:pPr>
    </w:p>
    <w:p w:rsidR="0089676B" w:rsidRDefault="0089676B">
      <w:pPr>
        <w:jc w:val="center"/>
        <w:rPr>
          <w:b/>
          <w:sz w:val="28"/>
          <w:szCs w:val="28"/>
        </w:rPr>
      </w:pPr>
    </w:p>
    <w:p w:rsidR="0089676B" w:rsidRDefault="0089676B">
      <w:pPr>
        <w:jc w:val="center"/>
        <w:rPr>
          <w:b/>
          <w:sz w:val="28"/>
          <w:szCs w:val="28"/>
        </w:rPr>
      </w:pPr>
    </w:p>
    <w:p w:rsidR="0089676B" w:rsidRDefault="0089676B">
      <w:pPr>
        <w:jc w:val="center"/>
        <w:rPr>
          <w:b/>
          <w:sz w:val="28"/>
          <w:szCs w:val="28"/>
        </w:rPr>
      </w:pPr>
    </w:p>
    <w:p w:rsidR="0089676B" w:rsidRDefault="0089676B">
      <w:pPr>
        <w:jc w:val="center"/>
        <w:rPr>
          <w:b/>
          <w:sz w:val="28"/>
          <w:szCs w:val="28"/>
        </w:rPr>
      </w:pPr>
    </w:p>
    <w:p w:rsidR="0089676B" w:rsidRDefault="0089676B">
      <w:pPr>
        <w:jc w:val="center"/>
        <w:rPr>
          <w:b/>
          <w:sz w:val="28"/>
          <w:szCs w:val="28"/>
        </w:rPr>
      </w:pPr>
    </w:p>
    <w:p w:rsidR="0089676B" w:rsidRDefault="0089676B">
      <w:pPr>
        <w:jc w:val="center"/>
        <w:rPr>
          <w:b/>
          <w:sz w:val="28"/>
          <w:szCs w:val="28"/>
        </w:rPr>
      </w:pPr>
    </w:p>
    <w:p w:rsidR="0089676B" w:rsidRDefault="00B84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Ванновское</w:t>
      </w:r>
      <w:proofErr w:type="spellEnd"/>
    </w:p>
    <w:p w:rsidR="0089676B" w:rsidRDefault="00B84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 год</w:t>
      </w:r>
    </w:p>
    <w:p w:rsidR="0089676B" w:rsidRDefault="0089676B">
      <w:pPr>
        <w:spacing w:line="360" w:lineRule="auto"/>
        <w:jc w:val="center"/>
        <w:rPr>
          <w:b/>
          <w:sz w:val="32"/>
          <w:szCs w:val="32"/>
        </w:rPr>
      </w:pPr>
    </w:p>
    <w:p w:rsidR="0089676B" w:rsidRDefault="0089676B">
      <w:pPr>
        <w:spacing w:line="360" w:lineRule="auto"/>
        <w:jc w:val="center"/>
        <w:rPr>
          <w:b/>
          <w:sz w:val="32"/>
          <w:szCs w:val="32"/>
        </w:rPr>
      </w:pPr>
    </w:p>
    <w:p w:rsidR="0089676B" w:rsidRDefault="0089676B">
      <w:pPr>
        <w:spacing w:line="360" w:lineRule="auto"/>
        <w:jc w:val="center"/>
        <w:rPr>
          <w:b/>
          <w:sz w:val="32"/>
          <w:szCs w:val="32"/>
        </w:rPr>
      </w:pPr>
    </w:p>
    <w:p w:rsidR="0089676B" w:rsidRDefault="0089676B">
      <w:pPr>
        <w:spacing w:line="360" w:lineRule="auto"/>
        <w:rPr>
          <w:b/>
          <w:sz w:val="32"/>
          <w:szCs w:val="32"/>
        </w:rPr>
      </w:pPr>
    </w:p>
    <w:p w:rsidR="0089676B" w:rsidRDefault="0089676B">
      <w:pPr>
        <w:spacing w:line="360" w:lineRule="auto"/>
        <w:jc w:val="center"/>
        <w:rPr>
          <w:b/>
          <w:sz w:val="32"/>
          <w:szCs w:val="32"/>
        </w:rPr>
      </w:pPr>
    </w:p>
    <w:p w:rsidR="0089676B" w:rsidRDefault="00B841C8">
      <w:pPr>
        <w:widowControl w:val="0"/>
        <w:spacing w:line="360" w:lineRule="auto"/>
        <w:jc w:val="center"/>
        <w:rPr>
          <w:rFonts w:cs="Times New Roman CYR"/>
          <w:b/>
          <w:sz w:val="32"/>
          <w:szCs w:val="32"/>
        </w:rPr>
      </w:pPr>
      <w:r>
        <w:rPr>
          <w:rFonts w:cs="Times New Roman CYR"/>
          <w:b/>
          <w:sz w:val="32"/>
          <w:szCs w:val="32"/>
        </w:rPr>
        <w:t>Уважаемые депутаты и приглашенные!</w:t>
      </w:r>
    </w:p>
    <w:p w:rsidR="0089676B" w:rsidRDefault="00B841C8">
      <w:pPr>
        <w:widowControl w:val="0"/>
        <w:spacing w:line="360" w:lineRule="auto"/>
        <w:ind w:firstLine="539"/>
        <w:jc w:val="both"/>
        <w:rPr>
          <w:rFonts w:cs="Times New Roman CYR"/>
          <w:sz w:val="32"/>
          <w:szCs w:val="32"/>
        </w:rPr>
      </w:pPr>
      <w:r>
        <w:rPr>
          <w:rFonts w:cs="Times New Roman CYR"/>
          <w:sz w:val="32"/>
          <w:szCs w:val="32"/>
        </w:rPr>
        <w:t xml:space="preserve">Ежегодный отчет главы сельского поселения о проведенной работе – не только законодательное требование. </w:t>
      </w:r>
    </w:p>
    <w:p w:rsidR="0089676B" w:rsidRDefault="00B841C8">
      <w:pPr>
        <w:widowControl w:val="0"/>
        <w:spacing w:line="360" w:lineRule="auto"/>
        <w:ind w:firstLine="539"/>
        <w:jc w:val="both"/>
        <w:rPr>
          <w:rFonts w:cs="Times New Roman CYR"/>
          <w:sz w:val="32"/>
          <w:szCs w:val="32"/>
        </w:rPr>
      </w:pPr>
      <w:r>
        <w:rPr>
          <w:rFonts w:cs="Times New Roman CYR"/>
          <w:sz w:val="32"/>
          <w:szCs w:val="32"/>
        </w:rPr>
        <w:t xml:space="preserve">Необходимость озвучить результаты деятельности и определить задачи на ближайший год, продиктованы принципом открытости власти. Открытая власть – это прозрачность шагов, планов, стремление быть понятыми в своих  решениях. Это диалог с гражданами. </w:t>
      </w:r>
    </w:p>
    <w:p w:rsidR="0089676B" w:rsidRDefault="00B841C8">
      <w:pPr>
        <w:widowControl w:val="0"/>
        <w:spacing w:line="360" w:lineRule="auto"/>
        <w:ind w:firstLine="539"/>
        <w:jc w:val="both"/>
        <w:rPr>
          <w:rFonts w:cs="Times New Roman CYR"/>
          <w:sz w:val="32"/>
          <w:szCs w:val="32"/>
        </w:rPr>
      </w:pPr>
      <w:r>
        <w:rPr>
          <w:rFonts w:cs="Times New Roman CYR"/>
          <w:sz w:val="32"/>
          <w:szCs w:val="32"/>
        </w:rPr>
        <w:t xml:space="preserve"> И сегодн</w:t>
      </w:r>
      <w:r>
        <w:rPr>
          <w:rFonts w:cs="Times New Roman CYR"/>
          <w:sz w:val="32"/>
          <w:szCs w:val="32"/>
        </w:rPr>
        <w:t>яшний отчет – не констатация фактов и цифр, а платформа  для обсуждения и выработки алгоритма дальнейших действий.</w:t>
      </w:r>
    </w:p>
    <w:p w:rsidR="0089676B" w:rsidRDefault="00B841C8">
      <w:pPr>
        <w:pStyle w:val="Default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Общая характеристика поселения.</w:t>
      </w:r>
    </w:p>
    <w:p w:rsidR="0089676B" w:rsidRDefault="00B841C8">
      <w:pPr>
        <w:pStyle w:val="Default"/>
        <w:spacing w:line="360" w:lineRule="auto"/>
        <w:ind w:firstLine="708"/>
        <w:jc w:val="both"/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По состоянию на 2018 год, на территории </w:t>
      </w:r>
      <w:proofErr w:type="spellStart"/>
      <w:r>
        <w:rPr>
          <w:sz w:val="32"/>
          <w:szCs w:val="32"/>
        </w:rPr>
        <w:t>Ванновского</w:t>
      </w:r>
      <w:proofErr w:type="spellEnd"/>
      <w:r>
        <w:rPr>
          <w:sz w:val="32"/>
          <w:szCs w:val="32"/>
        </w:rPr>
        <w:t xml:space="preserve"> сельского поселения, в семи населенных пунктах проживают </w:t>
      </w:r>
      <w:r>
        <w:rPr>
          <w:b/>
          <w:sz w:val="32"/>
          <w:szCs w:val="32"/>
        </w:rPr>
        <w:t>5777</w:t>
      </w:r>
      <w:r>
        <w:rPr>
          <w:sz w:val="32"/>
          <w:szCs w:val="32"/>
        </w:rPr>
        <w:t xml:space="preserve"> (пять тысяч семьсот семьдесят семь) человек. Личных подсобных хозяйств зарегистрировано – </w:t>
      </w:r>
      <w:r>
        <w:rPr>
          <w:b/>
          <w:sz w:val="32"/>
          <w:szCs w:val="32"/>
        </w:rPr>
        <w:t>1977</w:t>
      </w:r>
      <w:r>
        <w:rPr>
          <w:sz w:val="32"/>
          <w:szCs w:val="32"/>
        </w:rPr>
        <w:t xml:space="preserve"> (одна тысяча девятьсот семьдесят семь). 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Большая часть трудоспособного населения работает в ЗАО имени Шевченко, в учреждениях социальной сферы и у индивидуальных предпринимателей. 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Социальную  сферу представляют:  </w:t>
      </w:r>
    </w:p>
    <w:p w:rsidR="0089676B" w:rsidRDefault="00B841C8">
      <w:pPr>
        <w:spacing w:line="360" w:lineRule="auto"/>
        <w:ind w:firstLine="708"/>
        <w:jc w:val="both"/>
      </w:pPr>
      <w:proofErr w:type="spellStart"/>
      <w:r>
        <w:rPr>
          <w:rFonts w:eastAsia="Calibri"/>
          <w:sz w:val="32"/>
          <w:szCs w:val="32"/>
          <w:lang w:eastAsia="en-US"/>
        </w:rPr>
        <w:t>Ванновская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участковая больница;     МБУК «</w:t>
      </w:r>
      <w:proofErr w:type="spellStart"/>
      <w:r>
        <w:rPr>
          <w:rFonts w:eastAsia="Calibri"/>
          <w:sz w:val="32"/>
          <w:szCs w:val="32"/>
          <w:lang w:eastAsia="en-US"/>
        </w:rPr>
        <w:t>Ванновский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КДЦ», две поселенческие библи</w:t>
      </w:r>
      <w:r>
        <w:rPr>
          <w:rFonts w:eastAsia="Calibri"/>
          <w:sz w:val="32"/>
          <w:szCs w:val="32"/>
          <w:lang w:eastAsia="en-US"/>
        </w:rPr>
        <w:t xml:space="preserve">отеки и четыре образовательных учреждения: средняя общеобразовательная школа № 4 носящая </w:t>
      </w:r>
      <w:r>
        <w:rPr>
          <w:rFonts w:eastAsia="Calibri"/>
          <w:sz w:val="32"/>
          <w:szCs w:val="32"/>
        </w:rPr>
        <w:t>имя Героя Советского Союза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32"/>
          <w:szCs w:val="32"/>
        </w:rPr>
        <w:t xml:space="preserve">Евдокима Денисовича Волкова, специальная (коррекционная) школа, Кропоткинский железнодорожный техникум, и детский сад № 18 «Счастливое </w:t>
      </w:r>
      <w:r>
        <w:rPr>
          <w:rFonts w:eastAsia="Calibri"/>
          <w:sz w:val="32"/>
          <w:szCs w:val="32"/>
        </w:rPr>
        <w:lastRenderedPageBreak/>
        <w:t>детст</w:t>
      </w:r>
      <w:r>
        <w:rPr>
          <w:rFonts w:eastAsia="Calibri"/>
          <w:sz w:val="32"/>
          <w:szCs w:val="32"/>
        </w:rPr>
        <w:t>во»,</w:t>
      </w:r>
      <w:r>
        <w:rPr>
          <w:rFonts w:eastAsia="Calibri"/>
          <w:sz w:val="32"/>
          <w:szCs w:val="32"/>
          <w:lang w:eastAsia="en-US"/>
        </w:rPr>
        <w:t xml:space="preserve"> в которых обучаются и воспитываются </w:t>
      </w:r>
      <w:r>
        <w:rPr>
          <w:rFonts w:eastAsia="Calibri"/>
          <w:b/>
          <w:sz w:val="32"/>
          <w:szCs w:val="32"/>
          <w:lang w:eastAsia="en-US"/>
        </w:rPr>
        <w:t>1228</w:t>
      </w:r>
      <w:r>
        <w:rPr>
          <w:rFonts w:eastAsia="Calibri"/>
          <w:sz w:val="32"/>
          <w:szCs w:val="32"/>
          <w:lang w:eastAsia="en-US"/>
        </w:rPr>
        <w:t xml:space="preserve"> (одна тысяча двести двадцать восемь) ребят. </w:t>
      </w:r>
    </w:p>
    <w:p w:rsidR="0089676B" w:rsidRDefault="0089676B">
      <w:pPr>
        <w:widowControl w:val="0"/>
        <w:spacing w:line="360" w:lineRule="auto"/>
        <w:ind w:firstLine="539"/>
        <w:jc w:val="center"/>
        <w:rPr>
          <w:rFonts w:cs="Times New Roman CYR"/>
          <w:b/>
          <w:sz w:val="32"/>
          <w:szCs w:val="32"/>
        </w:rPr>
      </w:pPr>
    </w:p>
    <w:p w:rsidR="0089676B" w:rsidRDefault="00B841C8">
      <w:pPr>
        <w:widowControl w:val="0"/>
        <w:spacing w:line="360" w:lineRule="auto"/>
        <w:ind w:firstLine="539"/>
        <w:jc w:val="center"/>
        <w:rPr>
          <w:rFonts w:cs="Times New Roman CYR"/>
          <w:b/>
          <w:sz w:val="32"/>
          <w:szCs w:val="32"/>
        </w:rPr>
      </w:pPr>
      <w:r>
        <w:rPr>
          <w:rFonts w:cs="Times New Roman CYR"/>
          <w:b/>
          <w:sz w:val="32"/>
          <w:szCs w:val="32"/>
        </w:rPr>
        <w:t>Дистанционное взаимодействие.</w:t>
      </w:r>
    </w:p>
    <w:p w:rsidR="0089676B" w:rsidRDefault="00B841C8">
      <w:pPr>
        <w:widowControl w:val="0"/>
        <w:spacing w:line="360" w:lineRule="auto"/>
        <w:ind w:firstLine="539"/>
        <w:jc w:val="both"/>
        <w:rPr>
          <w:rFonts w:cs="Times New Roman CYR"/>
          <w:b/>
          <w:sz w:val="32"/>
          <w:szCs w:val="32"/>
        </w:rPr>
      </w:pPr>
      <w:r>
        <w:rPr>
          <w:rFonts w:cs="Times New Roman CYR"/>
          <w:sz w:val="32"/>
          <w:szCs w:val="32"/>
        </w:rPr>
        <w:t xml:space="preserve">Один из принципов нашей работы – </w:t>
      </w:r>
      <w:r>
        <w:rPr>
          <w:rFonts w:cs="Times New Roman CYR"/>
          <w:b/>
          <w:sz w:val="32"/>
          <w:szCs w:val="32"/>
        </w:rPr>
        <w:t>«Конструктивный диалог!»</w:t>
      </w:r>
    </w:p>
    <w:p w:rsidR="0089676B" w:rsidRDefault="00B841C8">
      <w:pPr>
        <w:widowControl w:val="0"/>
        <w:spacing w:line="360" w:lineRule="auto"/>
        <w:ind w:firstLine="539"/>
        <w:jc w:val="both"/>
        <w:rPr>
          <w:rFonts w:cs="Times New Roman CYR"/>
          <w:sz w:val="32"/>
          <w:szCs w:val="32"/>
        </w:rPr>
      </w:pPr>
      <w:r>
        <w:rPr>
          <w:rFonts w:cs="Times New Roman CYR"/>
          <w:sz w:val="32"/>
          <w:szCs w:val="32"/>
        </w:rPr>
        <w:t xml:space="preserve"> Глава, Совет депутатов, администрация  поселения - призваны  решать проблем</w:t>
      </w:r>
      <w:r>
        <w:rPr>
          <w:rFonts w:cs="Times New Roman CYR"/>
          <w:sz w:val="32"/>
          <w:szCs w:val="32"/>
        </w:rPr>
        <w:t xml:space="preserve">ы и отвечать вызовам новой реальности. Каждый на своем участке, в интересах людей. Обращения жителей – ориентир для планов и решений. Именно поэтому в своей работе использую все формы для нашего общения. Так, мною в 2018 году было проведено </w:t>
      </w:r>
      <w:r>
        <w:rPr>
          <w:rFonts w:cs="Times New Roman CYR"/>
          <w:b/>
          <w:sz w:val="32"/>
          <w:szCs w:val="32"/>
        </w:rPr>
        <w:t>42</w:t>
      </w:r>
      <w:r>
        <w:rPr>
          <w:rFonts w:cs="Times New Roman CYR"/>
          <w:sz w:val="32"/>
          <w:szCs w:val="32"/>
        </w:rPr>
        <w:t xml:space="preserve"> (сорок два) </w:t>
      </w:r>
      <w:r>
        <w:rPr>
          <w:rFonts w:cs="Times New Roman CYR"/>
          <w:sz w:val="32"/>
          <w:szCs w:val="32"/>
        </w:rPr>
        <w:t xml:space="preserve">Собрания граждан, на которых побывали </w:t>
      </w:r>
      <w:r>
        <w:rPr>
          <w:rFonts w:cs="Times New Roman CYR"/>
          <w:b/>
          <w:sz w:val="32"/>
          <w:szCs w:val="32"/>
        </w:rPr>
        <w:t>1250</w:t>
      </w:r>
      <w:r>
        <w:rPr>
          <w:rFonts w:cs="Times New Roman CYR"/>
          <w:sz w:val="32"/>
          <w:szCs w:val="32"/>
        </w:rPr>
        <w:t xml:space="preserve"> (одна тысяча двести пятьдесят человек). На личных приемах принято – </w:t>
      </w:r>
      <w:r>
        <w:rPr>
          <w:rFonts w:cs="Times New Roman CYR"/>
          <w:b/>
          <w:sz w:val="32"/>
          <w:szCs w:val="32"/>
        </w:rPr>
        <w:t>179</w:t>
      </w:r>
      <w:r>
        <w:rPr>
          <w:rFonts w:cs="Times New Roman CYR"/>
          <w:sz w:val="32"/>
          <w:szCs w:val="32"/>
        </w:rPr>
        <w:t xml:space="preserve"> (сто семьдесят девять) жителей. Рассмотрено </w:t>
      </w:r>
      <w:r>
        <w:rPr>
          <w:rFonts w:cs="Times New Roman CYR"/>
          <w:b/>
          <w:sz w:val="32"/>
          <w:szCs w:val="32"/>
        </w:rPr>
        <w:t>46</w:t>
      </w:r>
      <w:r>
        <w:rPr>
          <w:rFonts w:cs="Times New Roman CYR"/>
          <w:sz w:val="32"/>
          <w:szCs w:val="32"/>
        </w:rPr>
        <w:t xml:space="preserve"> (сорок шесть) поступивших обращений (письменных-</w:t>
      </w:r>
      <w:r>
        <w:rPr>
          <w:rFonts w:cs="Times New Roman CYR"/>
          <w:b/>
          <w:sz w:val="32"/>
          <w:szCs w:val="32"/>
        </w:rPr>
        <w:t>8</w:t>
      </w:r>
      <w:r>
        <w:rPr>
          <w:rFonts w:cs="Times New Roman CYR"/>
          <w:sz w:val="32"/>
          <w:szCs w:val="32"/>
        </w:rPr>
        <w:t>, устных-</w:t>
      </w:r>
      <w:r>
        <w:rPr>
          <w:rFonts w:cs="Times New Roman CYR"/>
          <w:b/>
          <w:sz w:val="32"/>
          <w:szCs w:val="32"/>
        </w:rPr>
        <w:t>38</w:t>
      </w:r>
      <w:r>
        <w:rPr>
          <w:rFonts w:cs="Times New Roman CYR"/>
          <w:sz w:val="32"/>
          <w:szCs w:val="32"/>
        </w:rPr>
        <w:t>). Все обращения рассматриваются в</w:t>
      </w:r>
      <w:r>
        <w:rPr>
          <w:rFonts w:cs="Times New Roman CYR"/>
          <w:sz w:val="32"/>
          <w:szCs w:val="32"/>
        </w:rPr>
        <w:t xml:space="preserve"> сроки и в соответствии с законодательством. </w:t>
      </w:r>
    </w:p>
    <w:p w:rsidR="0089676B" w:rsidRDefault="00B841C8">
      <w:pPr>
        <w:pStyle w:val="Default"/>
        <w:spacing w:line="360" w:lineRule="auto"/>
        <w:ind w:firstLine="708"/>
        <w:jc w:val="both"/>
      </w:pPr>
      <w:r>
        <w:rPr>
          <w:rFonts w:cs="Times New Roman CYR"/>
          <w:sz w:val="32"/>
          <w:szCs w:val="32"/>
        </w:rPr>
        <w:t xml:space="preserve">Работает телефон «Горячей линии». Сформировано единое информационное пространство: Работают сайты и странички </w:t>
      </w:r>
      <w:proofErr w:type="spellStart"/>
      <w:r>
        <w:rPr>
          <w:rFonts w:cs="Times New Roman CYR"/>
          <w:sz w:val="32"/>
          <w:szCs w:val="32"/>
        </w:rPr>
        <w:t>соцсети</w:t>
      </w:r>
      <w:proofErr w:type="spellEnd"/>
      <w:r>
        <w:rPr>
          <w:rFonts w:cs="Times New Roman CYR"/>
          <w:sz w:val="32"/>
          <w:szCs w:val="32"/>
        </w:rPr>
        <w:t>, где размещается оперативная, максимально подробная информация о деятельности поселения, раб</w:t>
      </w:r>
      <w:r>
        <w:rPr>
          <w:rFonts w:cs="Times New Roman CYR"/>
          <w:sz w:val="32"/>
          <w:szCs w:val="32"/>
        </w:rPr>
        <w:t xml:space="preserve">оте Совета депутатов, администрации. </w:t>
      </w:r>
    </w:p>
    <w:p w:rsidR="0089676B" w:rsidRDefault="00B841C8">
      <w:pPr>
        <w:pStyle w:val="Default"/>
        <w:spacing w:line="360" w:lineRule="auto"/>
        <w:ind w:firstLine="708"/>
        <w:jc w:val="both"/>
        <w:rPr>
          <w:sz w:val="32"/>
          <w:szCs w:val="32"/>
        </w:rPr>
      </w:pPr>
      <w:r>
        <w:rPr>
          <w:rFonts w:cs="Times New Roman CYR"/>
          <w:sz w:val="32"/>
          <w:szCs w:val="32"/>
        </w:rPr>
        <w:t xml:space="preserve">Здесь, на официальном сайте, а также в иных средствах массовой информации размещаются нормативные правовые акты. В отчетном периоде было принято: </w:t>
      </w:r>
      <w:r>
        <w:rPr>
          <w:sz w:val="32"/>
          <w:szCs w:val="32"/>
        </w:rPr>
        <w:t xml:space="preserve">постановлений - </w:t>
      </w:r>
      <w:r>
        <w:rPr>
          <w:b/>
          <w:sz w:val="32"/>
          <w:szCs w:val="32"/>
        </w:rPr>
        <w:t>122,</w:t>
      </w:r>
      <w:r>
        <w:rPr>
          <w:sz w:val="32"/>
          <w:szCs w:val="32"/>
        </w:rPr>
        <w:t xml:space="preserve">   распоряжения по личному составу и основной деятел</w:t>
      </w:r>
      <w:r>
        <w:rPr>
          <w:sz w:val="32"/>
          <w:szCs w:val="32"/>
        </w:rPr>
        <w:t xml:space="preserve">ьности - </w:t>
      </w:r>
      <w:r>
        <w:rPr>
          <w:b/>
          <w:sz w:val="32"/>
          <w:szCs w:val="32"/>
        </w:rPr>
        <w:t>163,</w:t>
      </w:r>
      <w:r>
        <w:rPr>
          <w:sz w:val="32"/>
          <w:szCs w:val="32"/>
        </w:rPr>
        <w:t xml:space="preserve"> проведено - </w:t>
      </w:r>
      <w:r>
        <w:rPr>
          <w:b/>
          <w:sz w:val="32"/>
          <w:szCs w:val="32"/>
        </w:rPr>
        <w:t>16</w:t>
      </w:r>
      <w:r>
        <w:rPr>
          <w:sz w:val="32"/>
          <w:szCs w:val="32"/>
        </w:rPr>
        <w:t xml:space="preserve"> заседаний Совета Депутатов, на которых принято -</w:t>
      </w:r>
      <w:r>
        <w:rPr>
          <w:b/>
          <w:sz w:val="32"/>
          <w:szCs w:val="32"/>
        </w:rPr>
        <w:t>74</w:t>
      </w:r>
      <w:r>
        <w:rPr>
          <w:sz w:val="32"/>
          <w:szCs w:val="32"/>
        </w:rPr>
        <w:t xml:space="preserve"> </w:t>
      </w:r>
      <w:r w:rsidR="00197179">
        <w:rPr>
          <w:sz w:val="32"/>
          <w:szCs w:val="32"/>
        </w:rPr>
        <w:t>р</w:t>
      </w:r>
      <w:r>
        <w:rPr>
          <w:sz w:val="32"/>
          <w:szCs w:val="32"/>
        </w:rPr>
        <w:t>ешения по ряду важных вопросов</w:t>
      </w:r>
      <w:r w:rsidR="00197179">
        <w:rPr>
          <w:sz w:val="32"/>
          <w:szCs w:val="32"/>
        </w:rPr>
        <w:t>, н</w:t>
      </w:r>
      <w:r>
        <w:rPr>
          <w:sz w:val="32"/>
          <w:szCs w:val="32"/>
        </w:rPr>
        <w:t xml:space="preserve">ормативных правовых актов - </w:t>
      </w:r>
      <w:r>
        <w:rPr>
          <w:b/>
          <w:sz w:val="32"/>
          <w:szCs w:val="32"/>
        </w:rPr>
        <w:t>48</w:t>
      </w:r>
      <w:r>
        <w:rPr>
          <w:sz w:val="32"/>
          <w:szCs w:val="32"/>
        </w:rPr>
        <w:t xml:space="preserve">. Все НПА прошли установленную процедуру </w:t>
      </w:r>
      <w:r>
        <w:rPr>
          <w:sz w:val="32"/>
          <w:szCs w:val="32"/>
        </w:rPr>
        <w:lastRenderedPageBreak/>
        <w:t xml:space="preserve">опубликования и обнародования в законодательном порядке. Власть должна </w:t>
      </w:r>
      <w:r>
        <w:rPr>
          <w:sz w:val="32"/>
          <w:szCs w:val="32"/>
        </w:rPr>
        <w:t xml:space="preserve">слышать людей, и мы по мере необходимости,   обязательно проводим публичные слушания, с целью </w:t>
      </w:r>
      <w:proofErr w:type="gramStart"/>
      <w:r>
        <w:rPr>
          <w:sz w:val="32"/>
          <w:szCs w:val="32"/>
        </w:rPr>
        <w:t>более предметного</w:t>
      </w:r>
      <w:proofErr w:type="gramEnd"/>
      <w:r>
        <w:rPr>
          <w:sz w:val="32"/>
          <w:szCs w:val="32"/>
        </w:rPr>
        <w:t xml:space="preserve"> обсуждения вопросов.  </w:t>
      </w:r>
    </w:p>
    <w:p w:rsidR="0089676B" w:rsidRDefault="0089676B">
      <w:pPr>
        <w:pStyle w:val="Default"/>
        <w:spacing w:line="360" w:lineRule="auto"/>
        <w:ind w:firstLine="708"/>
        <w:jc w:val="both"/>
        <w:rPr>
          <w:sz w:val="32"/>
          <w:szCs w:val="32"/>
        </w:rPr>
      </w:pPr>
    </w:p>
    <w:p w:rsidR="0089676B" w:rsidRDefault="00B841C8">
      <w:pPr>
        <w:pStyle w:val="Default"/>
        <w:spacing w:line="360" w:lineRule="auto"/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Ну а сейчас, хочу перейти к подробному отраслевому отчету.</w:t>
      </w:r>
    </w:p>
    <w:p w:rsidR="0089676B" w:rsidRDefault="00B841C8">
      <w:pPr>
        <w:spacing w:line="360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Бюджет</w:t>
      </w:r>
    </w:p>
    <w:p w:rsidR="0089676B" w:rsidRDefault="00B841C8">
      <w:pPr>
        <w:spacing w:line="360" w:lineRule="auto"/>
        <w:ind w:firstLine="708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Основополагающей законодательной статьей в нашей деятельности является </w:t>
      </w:r>
      <w:r w:rsidR="00197179">
        <w:rPr>
          <w:sz w:val="32"/>
          <w:szCs w:val="32"/>
        </w:rPr>
        <w:t>б</w:t>
      </w:r>
      <w:r>
        <w:rPr>
          <w:sz w:val="32"/>
          <w:szCs w:val="32"/>
        </w:rPr>
        <w:t>юджет поселения.  Его доходная часть в 2018 году составил</w:t>
      </w:r>
      <w:r w:rsidR="00197179">
        <w:rPr>
          <w:sz w:val="32"/>
          <w:szCs w:val="32"/>
        </w:rPr>
        <w:t>а</w:t>
      </w:r>
      <w:r>
        <w:rPr>
          <w:sz w:val="32"/>
          <w:szCs w:val="32"/>
        </w:rPr>
        <w:t xml:space="preserve"> более </w:t>
      </w:r>
      <w:r>
        <w:rPr>
          <w:b/>
          <w:sz w:val="32"/>
          <w:szCs w:val="32"/>
        </w:rPr>
        <w:t>85</w:t>
      </w:r>
      <w:r>
        <w:rPr>
          <w:sz w:val="32"/>
          <w:szCs w:val="32"/>
        </w:rPr>
        <w:t xml:space="preserve"> млн. рублей</w:t>
      </w:r>
      <w:r w:rsidR="00197179">
        <w:rPr>
          <w:sz w:val="32"/>
          <w:szCs w:val="32"/>
        </w:rPr>
        <w:t>, с</w:t>
      </w:r>
      <w:r>
        <w:rPr>
          <w:sz w:val="32"/>
          <w:szCs w:val="32"/>
        </w:rPr>
        <w:t xml:space="preserve">обственные доходы выполнены в сумме около </w:t>
      </w:r>
      <w:r>
        <w:rPr>
          <w:b/>
          <w:sz w:val="32"/>
          <w:szCs w:val="32"/>
        </w:rPr>
        <w:t>42</w:t>
      </w:r>
      <w:r>
        <w:rPr>
          <w:sz w:val="32"/>
          <w:szCs w:val="32"/>
        </w:rPr>
        <w:t>-х млн. рублей. Также возросли перечисления из краевого и ф</w:t>
      </w:r>
      <w:r>
        <w:rPr>
          <w:sz w:val="32"/>
          <w:szCs w:val="32"/>
        </w:rPr>
        <w:t xml:space="preserve">едерального бюджетов, что свидетельствует об увеличении количества программ </w:t>
      </w:r>
      <w:proofErr w:type="spellStart"/>
      <w:r>
        <w:rPr>
          <w:sz w:val="32"/>
          <w:szCs w:val="32"/>
        </w:rPr>
        <w:t>софинансирования</w:t>
      </w:r>
      <w:proofErr w:type="spellEnd"/>
      <w:r>
        <w:rPr>
          <w:sz w:val="32"/>
          <w:szCs w:val="32"/>
        </w:rPr>
        <w:t xml:space="preserve">. Хочу подчеркнуть, что в 2018 году мы смогли поучаствовать в </w:t>
      </w:r>
      <w:r>
        <w:rPr>
          <w:b/>
          <w:sz w:val="32"/>
          <w:szCs w:val="32"/>
        </w:rPr>
        <w:t>4-х</w:t>
      </w:r>
      <w:r>
        <w:rPr>
          <w:sz w:val="32"/>
          <w:szCs w:val="32"/>
        </w:rPr>
        <w:t xml:space="preserve"> краевых программах.   </w:t>
      </w:r>
      <w:r>
        <w:rPr>
          <w:b/>
          <w:sz w:val="32"/>
          <w:szCs w:val="32"/>
        </w:rPr>
        <w:t xml:space="preserve">Тем самым привлекли в бюджет поселения 42 млн. 787 тыс. 694 руб.!!! </w:t>
      </w:r>
    </w:p>
    <w:p w:rsidR="0089676B" w:rsidRDefault="00B841C8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Общий</w:t>
      </w:r>
      <w:r>
        <w:rPr>
          <w:sz w:val="32"/>
          <w:szCs w:val="32"/>
        </w:rPr>
        <w:t xml:space="preserve"> объем расходов бюджета за 2018 год при плане 80 млн. 707 тыс. 300 рублей составил – 76 млн. 853 тыс. 700 рублей или 95,2 %. Главный приоритет расходов бюджета – это социальная сфера, удельный вес которой составил в 2018 году - 29,7 %.  В целях наполняемос</w:t>
      </w:r>
      <w:r>
        <w:rPr>
          <w:sz w:val="32"/>
          <w:szCs w:val="32"/>
        </w:rPr>
        <w:t>ти доходной части бюджета ведется постоянная работа с налогоплательщиками по устранению недоимки всех видов налогов прошлых лет.</w:t>
      </w:r>
      <w:proofErr w:type="gramEnd"/>
      <w:r>
        <w:rPr>
          <w:sz w:val="32"/>
          <w:szCs w:val="32"/>
        </w:rPr>
        <w:t xml:space="preserve">  В результате данной работы в отчетном периоде была снижена недоимка по имущественному налогу на 100 тысяч рублей, а  по земель</w:t>
      </w:r>
      <w:r>
        <w:rPr>
          <w:sz w:val="32"/>
          <w:szCs w:val="32"/>
        </w:rPr>
        <w:t>ному - на 485 тысяч рублей.</w:t>
      </w:r>
    </w:p>
    <w:p w:rsidR="0089676B" w:rsidRDefault="00B841C8">
      <w:pPr>
        <w:spacing w:before="30" w:after="30" w:line="360" w:lineRule="auto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Одним из механизмов повышения эффективности использования средств местного бюджета, является муниципальный заказ, который формируется на конкурсной основе, с соблюдением 44 Федерального закона «О контрактной системе в сфере заку</w:t>
      </w:r>
      <w:r>
        <w:rPr>
          <w:color w:val="000000"/>
          <w:sz w:val="32"/>
          <w:szCs w:val="32"/>
        </w:rPr>
        <w:t xml:space="preserve">пок товаров, работ, услуг для обеспечения государственных и муниципальных нужд». За 2018 год нами размещено 11 муниципальных заказов (аукционы в электронной форме), объем закупок составил </w:t>
      </w:r>
      <w:r>
        <w:rPr>
          <w:b/>
          <w:color w:val="000000"/>
          <w:sz w:val="32"/>
          <w:szCs w:val="32"/>
        </w:rPr>
        <w:t>46 млн. 100 тыс. руб</w:t>
      </w:r>
      <w:r>
        <w:rPr>
          <w:color w:val="000000"/>
          <w:sz w:val="32"/>
          <w:szCs w:val="32"/>
        </w:rPr>
        <w:t xml:space="preserve">., по результатам проведенных процедур получена </w:t>
      </w:r>
      <w:r>
        <w:rPr>
          <w:color w:val="000000"/>
          <w:sz w:val="32"/>
          <w:szCs w:val="32"/>
        </w:rPr>
        <w:t>экономия бюджетных сре</w:t>
      </w:r>
      <w:proofErr w:type="gramStart"/>
      <w:r>
        <w:rPr>
          <w:color w:val="000000"/>
          <w:sz w:val="32"/>
          <w:szCs w:val="32"/>
        </w:rPr>
        <w:t>дств в с</w:t>
      </w:r>
      <w:proofErr w:type="gramEnd"/>
      <w:r>
        <w:rPr>
          <w:color w:val="000000"/>
          <w:sz w:val="32"/>
          <w:szCs w:val="32"/>
        </w:rPr>
        <w:t xml:space="preserve">умме – </w:t>
      </w:r>
      <w:r>
        <w:rPr>
          <w:b/>
          <w:color w:val="000000"/>
          <w:sz w:val="32"/>
          <w:szCs w:val="32"/>
        </w:rPr>
        <w:t>БОЛЕЕ 2-х млн. рублей!!!</w:t>
      </w:r>
    </w:p>
    <w:p w:rsidR="0089676B" w:rsidRDefault="00B841C8">
      <w:pPr>
        <w:spacing w:before="30" w:after="30" w:line="360" w:lineRule="auto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За отчетный год, взятые администрацией </w:t>
      </w:r>
      <w:r>
        <w:rPr>
          <w:color w:val="000000"/>
          <w:sz w:val="32"/>
          <w:szCs w:val="32"/>
        </w:rPr>
        <w:t>бюджетные обязательства, в том числе по своевременной выплате заработной платы работникам бюджетной сферы, выполнены. Срывов при расчетах не было, кред</w:t>
      </w:r>
      <w:r>
        <w:rPr>
          <w:color w:val="000000"/>
          <w:sz w:val="32"/>
          <w:szCs w:val="32"/>
        </w:rPr>
        <w:t>иторская задолженность отсутствует.</w:t>
      </w:r>
    </w:p>
    <w:p w:rsidR="0089676B" w:rsidRDefault="0089676B">
      <w:pPr>
        <w:spacing w:line="360" w:lineRule="auto"/>
        <w:ind w:firstLine="708"/>
        <w:rPr>
          <w:rFonts w:eastAsia="Calibri"/>
          <w:b/>
          <w:sz w:val="32"/>
          <w:szCs w:val="32"/>
          <w:lang w:eastAsia="en-US"/>
        </w:rPr>
      </w:pPr>
    </w:p>
    <w:p w:rsidR="0089676B" w:rsidRDefault="00B841C8">
      <w:pPr>
        <w:spacing w:line="360" w:lineRule="auto"/>
        <w:ind w:firstLine="708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Далее заострю ваше внимание на Дорожном хозяйстве.</w:t>
      </w:r>
    </w:p>
    <w:p w:rsidR="0089676B" w:rsidRDefault="00B841C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В целях сохранения и развития существующей дорожной сети общего пользования, повышения комплексной безопасности населения на транспорте в 2018 году в рамках краевой программы «Развитие сети автомобильных дорог Краснодарского края»,  муниципальной программы</w:t>
      </w:r>
      <w:r>
        <w:rPr>
          <w:color w:val="000000"/>
          <w:sz w:val="32"/>
          <w:szCs w:val="32"/>
        </w:rPr>
        <w:t xml:space="preserve">, капитально отремонтированы </w:t>
      </w:r>
      <w:r>
        <w:rPr>
          <w:b/>
          <w:bCs/>
          <w:color w:val="000000"/>
          <w:sz w:val="32"/>
          <w:szCs w:val="32"/>
        </w:rPr>
        <w:t>6,</w:t>
      </w:r>
      <w:r>
        <w:rPr>
          <w:b/>
          <w:color w:val="000000"/>
          <w:sz w:val="32"/>
          <w:szCs w:val="32"/>
        </w:rPr>
        <w:t xml:space="preserve">2 </w:t>
      </w:r>
      <w:r>
        <w:rPr>
          <w:b/>
          <w:bCs/>
          <w:color w:val="000000"/>
          <w:sz w:val="32"/>
          <w:szCs w:val="32"/>
        </w:rPr>
        <w:t>км</w:t>
      </w:r>
      <w:r>
        <w:rPr>
          <w:color w:val="000000"/>
          <w:sz w:val="32"/>
          <w:szCs w:val="32"/>
        </w:rPr>
        <w:t xml:space="preserve"> дорог местного значения и </w:t>
      </w:r>
      <w:r>
        <w:rPr>
          <w:b/>
          <w:bCs/>
          <w:color w:val="000000"/>
          <w:sz w:val="32"/>
          <w:szCs w:val="32"/>
        </w:rPr>
        <w:t>3,9 км</w:t>
      </w:r>
      <w:r>
        <w:rPr>
          <w:color w:val="000000"/>
          <w:sz w:val="32"/>
          <w:szCs w:val="32"/>
        </w:rPr>
        <w:t xml:space="preserve"> тротуаров по улицам населенных пунктов:</w:t>
      </w:r>
    </w:p>
    <w:p w:rsidR="0089676B" w:rsidRDefault="00B841C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Отремонтировано гравийное покрытие по ул. </w:t>
      </w:r>
      <w:proofErr w:type="gramStart"/>
      <w:r>
        <w:rPr>
          <w:color w:val="000000"/>
          <w:sz w:val="32"/>
          <w:szCs w:val="32"/>
        </w:rPr>
        <w:t>Магазинной</w:t>
      </w:r>
      <w:proofErr w:type="gramEnd"/>
      <w:r>
        <w:rPr>
          <w:color w:val="000000"/>
          <w:sz w:val="32"/>
          <w:szCs w:val="32"/>
        </w:rPr>
        <w:t>, гравийное и асфальтобетонное покрытие по ул. Почтовой                        в х. Красный Зел</w:t>
      </w:r>
      <w:r>
        <w:rPr>
          <w:color w:val="000000"/>
          <w:sz w:val="32"/>
          <w:szCs w:val="32"/>
        </w:rPr>
        <w:t>енчук;</w:t>
      </w:r>
    </w:p>
    <w:p w:rsidR="0089676B" w:rsidRDefault="00B841C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Гравийное покрытие по ул. </w:t>
      </w:r>
      <w:proofErr w:type="spellStart"/>
      <w:r>
        <w:rPr>
          <w:color w:val="000000"/>
          <w:sz w:val="32"/>
          <w:szCs w:val="32"/>
        </w:rPr>
        <w:t>Якубина</w:t>
      </w:r>
      <w:proofErr w:type="spellEnd"/>
      <w:r>
        <w:rPr>
          <w:color w:val="000000"/>
          <w:sz w:val="32"/>
          <w:szCs w:val="32"/>
        </w:rPr>
        <w:t xml:space="preserve">, проезду от ул. </w:t>
      </w:r>
      <w:proofErr w:type="spellStart"/>
      <w:r>
        <w:rPr>
          <w:color w:val="000000"/>
          <w:sz w:val="32"/>
          <w:szCs w:val="32"/>
        </w:rPr>
        <w:t>Якубина</w:t>
      </w:r>
      <w:proofErr w:type="spellEnd"/>
      <w:r>
        <w:rPr>
          <w:color w:val="000000"/>
          <w:sz w:val="32"/>
          <w:szCs w:val="32"/>
        </w:rPr>
        <w:t xml:space="preserve"> до ул. </w:t>
      </w:r>
      <w:proofErr w:type="gramStart"/>
      <w:r>
        <w:rPr>
          <w:color w:val="000000"/>
          <w:sz w:val="32"/>
          <w:szCs w:val="32"/>
        </w:rPr>
        <w:t>Луговой</w:t>
      </w:r>
      <w:proofErr w:type="gramEnd"/>
      <w:r>
        <w:rPr>
          <w:color w:val="000000"/>
          <w:sz w:val="32"/>
          <w:szCs w:val="32"/>
        </w:rPr>
        <w:t xml:space="preserve">, подъезду к кладбищу в х. </w:t>
      </w:r>
      <w:proofErr w:type="spellStart"/>
      <w:r>
        <w:rPr>
          <w:color w:val="000000"/>
          <w:sz w:val="32"/>
          <w:szCs w:val="32"/>
        </w:rPr>
        <w:t>Северокубанском</w:t>
      </w:r>
      <w:proofErr w:type="spellEnd"/>
      <w:r>
        <w:rPr>
          <w:b/>
          <w:bCs/>
          <w:color w:val="000000"/>
          <w:sz w:val="32"/>
          <w:szCs w:val="32"/>
        </w:rPr>
        <w:t>;</w:t>
      </w:r>
    </w:p>
    <w:p w:rsidR="0089676B" w:rsidRDefault="00B841C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 xml:space="preserve">Гравийное покрытие по ул. </w:t>
      </w:r>
      <w:proofErr w:type="gramStart"/>
      <w:r>
        <w:rPr>
          <w:color w:val="000000"/>
          <w:sz w:val="32"/>
          <w:szCs w:val="32"/>
        </w:rPr>
        <w:t>Новой</w:t>
      </w:r>
      <w:proofErr w:type="gramEnd"/>
      <w:r>
        <w:rPr>
          <w:color w:val="000000"/>
          <w:sz w:val="32"/>
          <w:szCs w:val="32"/>
        </w:rPr>
        <w:t xml:space="preserve">, ул. Ленина, проезду от ул. Ленина до ул. Пролетарской в с. </w:t>
      </w:r>
      <w:proofErr w:type="spellStart"/>
      <w:r>
        <w:rPr>
          <w:color w:val="000000"/>
          <w:sz w:val="32"/>
          <w:szCs w:val="32"/>
        </w:rPr>
        <w:t>Ванновском</w:t>
      </w:r>
      <w:proofErr w:type="spellEnd"/>
      <w:r>
        <w:rPr>
          <w:color w:val="000000"/>
          <w:sz w:val="32"/>
          <w:szCs w:val="32"/>
        </w:rPr>
        <w:t>;</w:t>
      </w:r>
    </w:p>
    <w:p w:rsidR="0089676B" w:rsidRDefault="00B841C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Гравийное покрытие по ул. </w:t>
      </w:r>
      <w:proofErr w:type="gramStart"/>
      <w:r>
        <w:rPr>
          <w:color w:val="000000"/>
          <w:sz w:val="32"/>
          <w:szCs w:val="32"/>
        </w:rPr>
        <w:t>Под</w:t>
      </w:r>
      <w:r>
        <w:rPr>
          <w:color w:val="000000"/>
          <w:sz w:val="32"/>
          <w:szCs w:val="32"/>
        </w:rPr>
        <w:t>горной</w:t>
      </w:r>
      <w:proofErr w:type="gramEnd"/>
      <w:r>
        <w:rPr>
          <w:color w:val="000000"/>
          <w:sz w:val="32"/>
          <w:szCs w:val="32"/>
        </w:rPr>
        <w:t xml:space="preserve"> в х. Шевченко;</w:t>
      </w:r>
    </w:p>
    <w:p w:rsidR="0089676B" w:rsidRDefault="00B841C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Асфальтобетонное покрытие по ул. </w:t>
      </w:r>
      <w:proofErr w:type="gramStart"/>
      <w:r>
        <w:rPr>
          <w:color w:val="000000"/>
          <w:sz w:val="32"/>
          <w:szCs w:val="32"/>
        </w:rPr>
        <w:t>Молодежной</w:t>
      </w:r>
      <w:proofErr w:type="gramEnd"/>
      <w:r>
        <w:rPr>
          <w:b/>
          <w:bCs/>
          <w:color w:val="000000"/>
          <w:sz w:val="32"/>
          <w:szCs w:val="32"/>
        </w:rPr>
        <w:t>,</w:t>
      </w:r>
      <w:r>
        <w:rPr>
          <w:color w:val="000000"/>
          <w:sz w:val="32"/>
          <w:szCs w:val="32"/>
        </w:rPr>
        <w:t xml:space="preserve"> пер. Школьному в с. </w:t>
      </w:r>
      <w:proofErr w:type="spellStart"/>
      <w:r>
        <w:rPr>
          <w:color w:val="000000"/>
          <w:sz w:val="32"/>
          <w:szCs w:val="32"/>
        </w:rPr>
        <w:t>Ванновском</w:t>
      </w:r>
      <w:proofErr w:type="spellEnd"/>
      <w:r>
        <w:rPr>
          <w:color w:val="000000"/>
          <w:sz w:val="32"/>
          <w:szCs w:val="32"/>
        </w:rPr>
        <w:t>.</w:t>
      </w:r>
    </w:p>
    <w:p w:rsidR="0089676B" w:rsidRDefault="00B841C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Построен тротуар по ул. </w:t>
      </w:r>
      <w:proofErr w:type="gramStart"/>
      <w:r>
        <w:rPr>
          <w:color w:val="000000"/>
          <w:sz w:val="32"/>
          <w:szCs w:val="32"/>
        </w:rPr>
        <w:t>Пролетарской</w:t>
      </w:r>
      <w:proofErr w:type="gramEnd"/>
      <w:r>
        <w:rPr>
          <w:b/>
          <w:bCs/>
          <w:color w:val="000000"/>
          <w:sz w:val="32"/>
          <w:szCs w:val="32"/>
        </w:rPr>
        <w:t>,</w:t>
      </w:r>
      <w:r>
        <w:rPr>
          <w:color w:val="000000"/>
          <w:sz w:val="32"/>
          <w:szCs w:val="32"/>
        </w:rPr>
        <w:t xml:space="preserve"> ул. Ленина в с. </w:t>
      </w:r>
      <w:proofErr w:type="spellStart"/>
      <w:r>
        <w:rPr>
          <w:color w:val="000000"/>
          <w:sz w:val="32"/>
          <w:szCs w:val="32"/>
        </w:rPr>
        <w:t>Ванновском</w:t>
      </w:r>
      <w:proofErr w:type="spellEnd"/>
      <w:r>
        <w:rPr>
          <w:color w:val="000000"/>
          <w:sz w:val="32"/>
          <w:szCs w:val="32"/>
        </w:rPr>
        <w:t xml:space="preserve">, по ул. </w:t>
      </w:r>
      <w:proofErr w:type="spellStart"/>
      <w:r>
        <w:rPr>
          <w:color w:val="000000"/>
          <w:sz w:val="32"/>
          <w:szCs w:val="32"/>
        </w:rPr>
        <w:t>Якубина</w:t>
      </w:r>
      <w:proofErr w:type="spellEnd"/>
      <w:r>
        <w:rPr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</w:rPr>
        <w:t xml:space="preserve">в х. </w:t>
      </w:r>
      <w:proofErr w:type="spellStart"/>
      <w:r>
        <w:rPr>
          <w:color w:val="000000"/>
          <w:sz w:val="32"/>
          <w:szCs w:val="32"/>
        </w:rPr>
        <w:t>Северокубанском</w:t>
      </w:r>
      <w:proofErr w:type="spellEnd"/>
      <w:r>
        <w:rPr>
          <w:color w:val="000000"/>
          <w:sz w:val="32"/>
          <w:szCs w:val="32"/>
        </w:rPr>
        <w:t xml:space="preserve">; </w:t>
      </w:r>
    </w:p>
    <w:p w:rsidR="0089676B" w:rsidRDefault="00B841C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 весны и на протяжении всего года практически на в</w:t>
      </w:r>
      <w:r>
        <w:rPr>
          <w:sz w:val="32"/>
          <w:szCs w:val="32"/>
        </w:rPr>
        <w:t xml:space="preserve">сех улицах, а также на подъездах к сельским кладбищам проводились работы по </w:t>
      </w:r>
      <w:proofErr w:type="spellStart"/>
      <w:r>
        <w:rPr>
          <w:sz w:val="32"/>
          <w:szCs w:val="32"/>
        </w:rPr>
        <w:t>грейдированию</w:t>
      </w:r>
      <w:proofErr w:type="spellEnd"/>
      <w:r>
        <w:rPr>
          <w:sz w:val="32"/>
          <w:szCs w:val="32"/>
        </w:rPr>
        <w:t xml:space="preserve"> гравийных дорог, что составило порядка </w:t>
      </w:r>
      <w:r>
        <w:rPr>
          <w:b/>
          <w:sz w:val="32"/>
          <w:szCs w:val="32"/>
        </w:rPr>
        <w:t>24-х</w:t>
      </w:r>
      <w:r>
        <w:rPr>
          <w:sz w:val="32"/>
          <w:szCs w:val="32"/>
        </w:rPr>
        <w:t xml:space="preserve"> километров. </w:t>
      </w:r>
    </w:p>
    <w:p w:rsidR="0089676B" w:rsidRDefault="00B841C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Регулярно проводятся работы по восстановлению горизонтальной дорожной разметки по улично-дорожной сети на тер</w:t>
      </w:r>
      <w:r>
        <w:rPr>
          <w:color w:val="000000"/>
          <w:sz w:val="32"/>
          <w:szCs w:val="32"/>
        </w:rPr>
        <w:t>ритории всего поселения, обновляются и меняются дорожные знаки.</w:t>
      </w:r>
    </w:p>
    <w:p w:rsidR="0089676B" w:rsidRDefault="00B841C8">
      <w:pPr>
        <w:spacing w:line="360" w:lineRule="auto"/>
        <w:ind w:firstLine="709"/>
        <w:jc w:val="both"/>
        <w:rPr>
          <w:sz w:val="32"/>
          <w:szCs w:val="32"/>
        </w:rPr>
      </w:pPr>
      <w:bookmarkStart w:id="0" w:name="__DdeLink__77_850165608"/>
      <w:r>
        <w:rPr>
          <w:color w:val="000000"/>
          <w:sz w:val="32"/>
          <w:szCs w:val="32"/>
        </w:rPr>
        <w:t xml:space="preserve">Всего в рамках краевой и муниципальной программ в 2018 году на содержание и ремонт улично-дорожной сети направлено              </w:t>
      </w:r>
      <w:r>
        <w:rPr>
          <w:b/>
          <w:bCs/>
          <w:color w:val="000000"/>
          <w:sz w:val="32"/>
          <w:szCs w:val="32"/>
        </w:rPr>
        <w:t>19 млн. 651 тыс. рублей</w:t>
      </w:r>
      <w:r>
        <w:rPr>
          <w:color w:val="000000"/>
          <w:sz w:val="32"/>
          <w:szCs w:val="32"/>
        </w:rPr>
        <w:t xml:space="preserve">, в том числе из краевого бюджета        </w:t>
      </w:r>
      <w:r>
        <w:rPr>
          <w:color w:val="000000"/>
          <w:sz w:val="32"/>
          <w:szCs w:val="32"/>
        </w:rPr>
        <w:t xml:space="preserve">        </w:t>
      </w:r>
      <w:bookmarkEnd w:id="0"/>
      <w:r>
        <w:rPr>
          <w:b/>
          <w:bCs/>
          <w:color w:val="000000"/>
          <w:sz w:val="32"/>
          <w:szCs w:val="32"/>
        </w:rPr>
        <w:t xml:space="preserve">17 млн. 184 тыс. рублей.  </w:t>
      </w:r>
    </w:p>
    <w:p w:rsidR="0089676B" w:rsidRDefault="0089676B">
      <w:pPr>
        <w:spacing w:line="360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89676B" w:rsidRDefault="00B841C8">
      <w:pPr>
        <w:spacing w:line="360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Электроснабжение, уличное освещение</w:t>
      </w:r>
    </w:p>
    <w:p w:rsidR="0089676B" w:rsidRDefault="00B841C8">
      <w:pPr>
        <w:spacing w:line="36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По инициативе и непосредственном </w:t>
      </w:r>
      <w:proofErr w:type="gramStart"/>
      <w:r>
        <w:rPr>
          <w:color w:val="000000"/>
          <w:sz w:val="32"/>
          <w:szCs w:val="32"/>
        </w:rPr>
        <w:t>участии</w:t>
      </w:r>
      <w:proofErr w:type="gramEnd"/>
      <w:r>
        <w:rPr>
          <w:color w:val="000000"/>
          <w:sz w:val="32"/>
          <w:szCs w:val="32"/>
        </w:rPr>
        <w:t xml:space="preserve"> администрации </w:t>
      </w:r>
      <w:proofErr w:type="spellStart"/>
      <w:r>
        <w:rPr>
          <w:color w:val="000000"/>
          <w:sz w:val="32"/>
          <w:szCs w:val="32"/>
        </w:rPr>
        <w:t>Ванновского</w:t>
      </w:r>
      <w:proofErr w:type="spellEnd"/>
      <w:r>
        <w:rPr>
          <w:color w:val="000000"/>
          <w:sz w:val="32"/>
          <w:szCs w:val="32"/>
        </w:rPr>
        <w:t xml:space="preserve"> сельского поселения произведена замена оборудования на подстанции в хуторе </w:t>
      </w:r>
      <w:proofErr w:type="spellStart"/>
      <w:r>
        <w:rPr>
          <w:color w:val="000000"/>
          <w:sz w:val="32"/>
          <w:szCs w:val="32"/>
        </w:rPr>
        <w:t>Северокубанском</w:t>
      </w:r>
      <w:proofErr w:type="spellEnd"/>
      <w:r>
        <w:rPr>
          <w:color w:val="000000"/>
          <w:sz w:val="32"/>
          <w:szCs w:val="32"/>
        </w:rPr>
        <w:t xml:space="preserve">, увеличена мощность </w:t>
      </w:r>
      <w:r>
        <w:rPr>
          <w:color w:val="000000"/>
          <w:sz w:val="32"/>
          <w:szCs w:val="32"/>
        </w:rPr>
        <w:t>трансформатора, произведена замена провода с одновременным увеличением его сечения. Это повысило надежность электрического снабжения западной части хутора и качество поставляемой электроэнергии.</w:t>
      </w:r>
    </w:p>
    <w:p w:rsidR="0089676B" w:rsidRDefault="00B841C8">
      <w:pPr>
        <w:spacing w:line="360" w:lineRule="auto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Оказана техническая помощь по монтажу и подключению к электро</w:t>
      </w:r>
      <w:r>
        <w:rPr>
          <w:color w:val="000000"/>
          <w:sz w:val="32"/>
          <w:szCs w:val="32"/>
        </w:rPr>
        <w:t>сетям узла связи в селе Шереметьевском, что дает возможность всем жителям села использовать сеть «Интернет».</w:t>
      </w:r>
    </w:p>
    <w:p w:rsidR="0089676B" w:rsidRDefault="00B841C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На протяжении всего года активно проводилось </w:t>
      </w:r>
      <w:proofErr w:type="spellStart"/>
      <w:r>
        <w:rPr>
          <w:color w:val="000000"/>
          <w:sz w:val="32"/>
          <w:szCs w:val="32"/>
        </w:rPr>
        <w:t>кронирование</w:t>
      </w:r>
      <w:proofErr w:type="spellEnd"/>
      <w:r>
        <w:rPr>
          <w:color w:val="000000"/>
          <w:sz w:val="32"/>
          <w:szCs w:val="32"/>
        </w:rPr>
        <w:t xml:space="preserve"> деревьев под линиями электропередач, что, в свою очередь, позволяет в </w:t>
      </w:r>
      <w:proofErr w:type="gramStart"/>
      <w:r>
        <w:rPr>
          <w:color w:val="000000"/>
          <w:sz w:val="32"/>
          <w:szCs w:val="32"/>
        </w:rPr>
        <w:t>осеннее-зимний</w:t>
      </w:r>
      <w:proofErr w:type="gramEnd"/>
      <w:r>
        <w:rPr>
          <w:color w:val="000000"/>
          <w:sz w:val="32"/>
          <w:szCs w:val="32"/>
        </w:rPr>
        <w:t xml:space="preserve"> пери</w:t>
      </w:r>
      <w:r>
        <w:rPr>
          <w:color w:val="000000"/>
          <w:sz w:val="32"/>
          <w:szCs w:val="32"/>
        </w:rPr>
        <w:t>од во многом избежать обрывов электрических линий и аварийного отключения света.</w:t>
      </w:r>
    </w:p>
    <w:p w:rsidR="0089676B" w:rsidRDefault="00B841C8">
      <w:pPr>
        <w:spacing w:line="36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 территории поселения в системе уличного освещения задействовано 550 светильников,</w:t>
      </w:r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затраты на оплату электроэнергии за 2018 год составили 533 тысячи 439 рублей.</w:t>
      </w:r>
    </w:p>
    <w:p w:rsidR="0089676B" w:rsidRDefault="00B841C8">
      <w:pPr>
        <w:spacing w:line="36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Стоимость об</w:t>
      </w:r>
      <w:r>
        <w:rPr>
          <w:color w:val="000000"/>
          <w:sz w:val="32"/>
          <w:szCs w:val="32"/>
        </w:rPr>
        <w:t xml:space="preserve">служивания и ремонта систем уличного освещения, в том числе замена ламп и приборов составила – 291 тысяча 506 рублей.  </w:t>
      </w:r>
    </w:p>
    <w:p w:rsidR="0089676B" w:rsidRDefault="00B841C8">
      <w:pPr>
        <w:spacing w:line="360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Газификация</w:t>
      </w:r>
    </w:p>
    <w:p w:rsidR="0089676B" w:rsidRDefault="00B841C8">
      <w:pPr>
        <w:spacing w:line="360" w:lineRule="auto"/>
        <w:ind w:left="142" w:firstLine="566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>
        <w:rPr>
          <w:sz w:val="32"/>
          <w:szCs w:val="32"/>
          <w:lang w:val="de-DE"/>
        </w:rPr>
        <w:t xml:space="preserve"> </w:t>
      </w:r>
      <w:r w:rsidR="00197179">
        <w:rPr>
          <w:sz w:val="32"/>
          <w:szCs w:val="32"/>
        </w:rPr>
        <w:t>отчетном</w:t>
      </w:r>
      <w:r>
        <w:rPr>
          <w:sz w:val="32"/>
          <w:szCs w:val="32"/>
          <w:lang w:val="de-DE"/>
        </w:rPr>
        <w:t xml:space="preserve"> </w:t>
      </w:r>
      <w:r>
        <w:rPr>
          <w:sz w:val="32"/>
          <w:szCs w:val="32"/>
        </w:rPr>
        <w:t>году</w:t>
      </w:r>
      <w:r>
        <w:rPr>
          <w:sz w:val="32"/>
          <w:szCs w:val="32"/>
          <w:lang w:val="de-DE"/>
        </w:rPr>
        <w:t xml:space="preserve"> </w:t>
      </w:r>
      <w:r>
        <w:rPr>
          <w:sz w:val="32"/>
          <w:szCs w:val="32"/>
        </w:rPr>
        <w:t>завершена газификация хутора Веселого. Построены и введены  в эксплуатацию подводящий газопровод высокого давлен</w:t>
      </w:r>
      <w:r>
        <w:rPr>
          <w:sz w:val="32"/>
          <w:szCs w:val="32"/>
        </w:rPr>
        <w:t xml:space="preserve">ия </w:t>
      </w:r>
      <w:r>
        <w:rPr>
          <w:b/>
          <w:sz w:val="32"/>
          <w:szCs w:val="32"/>
        </w:rPr>
        <w:t>1,6 км</w:t>
      </w:r>
      <w:r>
        <w:rPr>
          <w:sz w:val="32"/>
          <w:szCs w:val="32"/>
        </w:rPr>
        <w:t xml:space="preserve">, распределительные газопроводы низкого давления по улицам Красной, Набережной, Шоссейной, Западной протяженностью  </w:t>
      </w:r>
      <w:r>
        <w:rPr>
          <w:b/>
          <w:sz w:val="32"/>
          <w:szCs w:val="32"/>
        </w:rPr>
        <w:t>4,3 км</w:t>
      </w:r>
      <w:r>
        <w:rPr>
          <w:sz w:val="32"/>
          <w:szCs w:val="32"/>
        </w:rPr>
        <w:t xml:space="preserve">. </w:t>
      </w:r>
    </w:p>
    <w:p w:rsidR="0089676B" w:rsidRDefault="00B841C8">
      <w:pPr>
        <w:spacing w:line="360" w:lineRule="auto"/>
        <w:ind w:left="142" w:firstLine="56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Стоимость строительства составила </w:t>
      </w:r>
      <w:r>
        <w:rPr>
          <w:b/>
          <w:bCs/>
          <w:sz w:val="32"/>
          <w:szCs w:val="32"/>
        </w:rPr>
        <w:t>4</w:t>
      </w:r>
      <w:r>
        <w:rPr>
          <w:b/>
          <w:sz w:val="32"/>
          <w:szCs w:val="32"/>
        </w:rPr>
        <w:t xml:space="preserve">,6 </w:t>
      </w:r>
      <w:r>
        <w:rPr>
          <w:sz w:val="32"/>
          <w:szCs w:val="32"/>
        </w:rPr>
        <w:t>миллиона рублей</w:t>
      </w:r>
      <w:r w:rsidR="00197179">
        <w:rPr>
          <w:sz w:val="32"/>
          <w:szCs w:val="32"/>
        </w:rPr>
        <w:t>, и</w:t>
      </w:r>
      <w:r>
        <w:rPr>
          <w:sz w:val="32"/>
          <w:szCs w:val="32"/>
        </w:rPr>
        <w:t xml:space="preserve">з них </w:t>
      </w:r>
      <w:r>
        <w:rPr>
          <w:sz w:val="32"/>
          <w:szCs w:val="32"/>
        </w:rPr>
        <w:t xml:space="preserve">средства краевого бюджета — </w:t>
      </w:r>
      <w:r>
        <w:rPr>
          <w:b/>
          <w:sz w:val="32"/>
          <w:szCs w:val="32"/>
        </w:rPr>
        <w:t xml:space="preserve">4,2 </w:t>
      </w:r>
      <w:r>
        <w:rPr>
          <w:sz w:val="32"/>
          <w:szCs w:val="32"/>
        </w:rPr>
        <w:t>миллиона ру</w:t>
      </w:r>
      <w:r>
        <w:rPr>
          <w:sz w:val="32"/>
          <w:szCs w:val="32"/>
        </w:rPr>
        <w:t>блей.</w:t>
      </w:r>
    </w:p>
    <w:p w:rsidR="0089676B" w:rsidRDefault="00B841C8">
      <w:pPr>
        <w:spacing w:line="360" w:lineRule="auto"/>
        <w:ind w:left="142" w:firstLine="566"/>
        <w:jc w:val="both"/>
        <w:rPr>
          <w:sz w:val="32"/>
          <w:szCs w:val="32"/>
        </w:rPr>
      </w:pPr>
      <w:r>
        <w:rPr>
          <w:sz w:val="32"/>
          <w:szCs w:val="32"/>
        </w:rPr>
        <w:t>В настоящее время осуществляется монтаж внутридомового оборудования в 4 домовладениях.</w:t>
      </w:r>
    </w:p>
    <w:p w:rsidR="0089676B" w:rsidRDefault="00197179">
      <w:pPr>
        <w:spacing w:line="360" w:lineRule="auto"/>
        <w:ind w:left="142" w:firstLine="566"/>
        <w:jc w:val="both"/>
        <w:rPr>
          <w:sz w:val="32"/>
          <w:szCs w:val="32"/>
        </w:rPr>
      </w:pPr>
      <w:r>
        <w:rPr>
          <w:sz w:val="32"/>
          <w:szCs w:val="32"/>
        </w:rPr>
        <w:t>Тем самым,</w:t>
      </w:r>
      <w:r w:rsidR="00B841C8">
        <w:rPr>
          <w:sz w:val="32"/>
          <w:szCs w:val="32"/>
        </w:rPr>
        <w:t xml:space="preserve"> </w:t>
      </w:r>
      <w:r w:rsidR="00B841C8">
        <w:rPr>
          <w:sz w:val="32"/>
          <w:szCs w:val="32"/>
        </w:rPr>
        <w:t xml:space="preserve">завершена газификация всех населенных пунктов </w:t>
      </w:r>
      <w:proofErr w:type="spellStart"/>
      <w:r w:rsidR="00B841C8">
        <w:rPr>
          <w:sz w:val="32"/>
          <w:szCs w:val="32"/>
        </w:rPr>
        <w:t>Ванновского</w:t>
      </w:r>
      <w:proofErr w:type="spellEnd"/>
      <w:r w:rsidR="00B841C8">
        <w:rPr>
          <w:sz w:val="32"/>
          <w:szCs w:val="32"/>
        </w:rPr>
        <w:t xml:space="preserve"> поселения. </w:t>
      </w:r>
    </w:p>
    <w:p w:rsidR="0089676B" w:rsidRDefault="00197179">
      <w:pPr>
        <w:spacing w:line="360" w:lineRule="auto"/>
        <w:ind w:left="142" w:firstLine="566"/>
        <w:jc w:val="both"/>
        <w:rPr>
          <w:sz w:val="32"/>
          <w:szCs w:val="32"/>
        </w:rPr>
      </w:pPr>
      <w:r>
        <w:rPr>
          <w:sz w:val="32"/>
          <w:szCs w:val="32"/>
        </w:rPr>
        <w:t>В 2018 году п</w:t>
      </w:r>
      <w:r w:rsidR="00B841C8">
        <w:rPr>
          <w:sz w:val="32"/>
          <w:szCs w:val="32"/>
        </w:rPr>
        <w:t>остроены газопровод высоког</w:t>
      </w:r>
      <w:r w:rsidR="00B841C8">
        <w:rPr>
          <w:sz w:val="32"/>
          <w:szCs w:val="32"/>
        </w:rPr>
        <w:t xml:space="preserve">о давления и </w:t>
      </w:r>
      <w:proofErr w:type="spellStart"/>
      <w:r w:rsidR="00B841C8">
        <w:rPr>
          <w:sz w:val="32"/>
          <w:szCs w:val="32"/>
        </w:rPr>
        <w:t>блочно</w:t>
      </w:r>
      <w:proofErr w:type="spellEnd"/>
      <w:r w:rsidR="00B841C8">
        <w:rPr>
          <w:sz w:val="32"/>
          <w:szCs w:val="32"/>
        </w:rPr>
        <w:t xml:space="preserve">-модульная котельная на газовом топливе для теплоснабжения дома культуры хутора </w:t>
      </w:r>
      <w:proofErr w:type="spellStart"/>
      <w:r w:rsidR="00B841C8">
        <w:rPr>
          <w:sz w:val="32"/>
          <w:szCs w:val="32"/>
        </w:rPr>
        <w:t>Северокубанский</w:t>
      </w:r>
      <w:proofErr w:type="spellEnd"/>
      <w:r w:rsidR="00B841C8">
        <w:rPr>
          <w:sz w:val="32"/>
          <w:szCs w:val="32"/>
        </w:rPr>
        <w:t xml:space="preserve">. Сметная </w:t>
      </w:r>
      <w:r w:rsidR="00B841C8">
        <w:rPr>
          <w:sz w:val="32"/>
          <w:szCs w:val="32"/>
        </w:rPr>
        <w:lastRenderedPageBreak/>
        <w:t xml:space="preserve">стоимость строительства составила </w:t>
      </w:r>
      <w:r w:rsidR="00B841C8">
        <w:rPr>
          <w:b/>
          <w:bCs/>
          <w:sz w:val="32"/>
          <w:szCs w:val="32"/>
        </w:rPr>
        <w:t>4,7 млн. рублей</w:t>
      </w:r>
      <w:r w:rsidR="00B841C8">
        <w:rPr>
          <w:sz w:val="32"/>
          <w:szCs w:val="32"/>
        </w:rPr>
        <w:t xml:space="preserve">, из них средства краевого бюджета — </w:t>
      </w:r>
      <w:r w:rsidR="00B841C8">
        <w:rPr>
          <w:b/>
          <w:bCs/>
          <w:sz w:val="32"/>
          <w:szCs w:val="32"/>
        </w:rPr>
        <w:t>4,05 млн. рублей.</w:t>
      </w:r>
    </w:p>
    <w:p w:rsidR="0089676B" w:rsidRDefault="00B841C8">
      <w:pPr>
        <w:spacing w:line="360" w:lineRule="auto"/>
        <w:ind w:left="142" w:firstLine="566"/>
        <w:jc w:val="both"/>
        <w:rPr>
          <w:sz w:val="32"/>
          <w:szCs w:val="32"/>
        </w:rPr>
      </w:pPr>
      <w:bookmarkStart w:id="1" w:name="__DdeLink__1357_2861169903"/>
      <w:r>
        <w:rPr>
          <w:color w:val="000000"/>
          <w:sz w:val="32"/>
          <w:szCs w:val="32"/>
        </w:rPr>
        <w:t>Всего в рамках краевой и мун</w:t>
      </w:r>
      <w:r>
        <w:rPr>
          <w:color w:val="000000"/>
          <w:sz w:val="32"/>
          <w:szCs w:val="32"/>
        </w:rPr>
        <w:t xml:space="preserve">иципальной программ </w:t>
      </w:r>
      <w:r>
        <w:rPr>
          <w:color w:val="000000"/>
          <w:sz w:val="32"/>
          <w:szCs w:val="32"/>
        </w:rPr>
        <w:t xml:space="preserve">на проектирование, проведение государственной экспертизы проектной документации, содержание, ремонт и строительство объектов газоснабжения направлено </w:t>
      </w:r>
      <w:r>
        <w:rPr>
          <w:b/>
          <w:bCs/>
          <w:color w:val="000000"/>
          <w:sz w:val="32"/>
          <w:szCs w:val="32"/>
        </w:rPr>
        <w:t xml:space="preserve">11 млн. </w:t>
      </w:r>
      <w:r>
        <w:rPr>
          <w:b/>
          <w:bCs/>
          <w:color w:val="000000"/>
          <w:sz w:val="32"/>
          <w:szCs w:val="32"/>
        </w:rPr>
        <w:t>6</w:t>
      </w:r>
      <w:r>
        <w:rPr>
          <w:b/>
          <w:bCs/>
          <w:color w:val="000000"/>
          <w:sz w:val="32"/>
          <w:szCs w:val="32"/>
        </w:rPr>
        <w:t>0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>т</w:t>
      </w:r>
      <w:r>
        <w:rPr>
          <w:b/>
          <w:bCs/>
          <w:color w:val="000000"/>
          <w:sz w:val="32"/>
          <w:szCs w:val="32"/>
        </w:rPr>
        <w:t>ыс. рублей</w:t>
      </w:r>
      <w:r>
        <w:rPr>
          <w:color w:val="000000"/>
          <w:sz w:val="32"/>
          <w:szCs w:val="32"/>
        </w:rPr>
        <w:t xml:space="preserve">, в том числе из краевого бюджета  </w:t>
      </w:r>
      <w:r>
        <w:rPr>
          <w:b/>
          <w:bCs/>
          <w:color w:val="000000"/>
          <w:sz w:val="32"/>
          <w:szCs w:val="32"/>
        </w:rPr>
        <w:t>8 млн. 301 тыс. р</w:t>
      </w:r>
      <w:r>
        <w:rPr>
          <w:b/>
          <w:bCs/>
          <w:color w:val="000000"/>
          <w:sz w:val="32"/>
          <w:szCs w:val="32"/>
        </w:rPr>
        <w:t>ублей.</w:t>
      </w:r>
      <w:r>
        <w:rPr>
          <w:color w:val="000000"/>
          <w:sz w:val="32"/>
          <w:szCs w:val="32"/>
        </w:rPr>
        <w:t xml:space="preserve"> </w:t>
      </w:r>
      <w:bookmarkEnd w:id="1"/>
      <w:r>
        <w:rPr>
          <w:color w:val="000000"/>
          <w:sz w:val="32"/>
          <w:szCs w:val="32"/>
        </w:rPr>
        <w:t xml:space="preserve"> </w:t>
      </w:r>
    </w:p>
    <w:p w:rsidR="0089676B" w:rsidRDefault="0089676B">
      <w:pPr>
        <w:spacing w:line="360" w:lineRule="auto"/>
        <w:ind w:left="142" w:firstLine="566"/>
        <w:jc w:val="both"/>
        <w:rPr>
          <w:sz w:val="32"/>
          <w:szCs w:val="32"/>
        </w:rPr>
      </w:pPr>
    </w:p>
    <w:p w:rsidR="0089676B" w:rsidRDefault="00B841C8">
      <w:pPr>
        <w:spacing w:line="360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Ремонт объектов культуры</w:t>
      </w:r>
    </w:p>
    <w:p w:rsidR="0089676B" w:rsidRDefault="00B841C8">
      <w:pPr>
        <w:spacing w:line="360" w:lineRule="auto"/>
        <w:ind w:left="142" w:firstLine="567"/>
        <w:jc w:val="both"/>
        <w:rPr>
          <w:sz w:val="32"/>
          <w:szCs w:val="32"/>
        </w:rPr>
      </w:pPr>
      <w:r>
        <w:rPr>
          <w:sz w:val="32"/>
          <w:szCs w:val="32"/>
          <w:lang w:val="de-DE"/>
        </w:rPr>
        <w:t xml:space="preserve">В </w:t>
      </w:r>
      <w:r>
        <w:rPr>
          <w:sz w:val="32"/>
          <w:szCs w:val="32"/>
        </w:rPr>
        <w:t>отчетном</w:t>
      </w:r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году</w:t>
      </w:r>
      <w:proofErr w:type="spellEnd"/>
      <w:r>
        <w:rPr>
          <w:sz w:val="32"/>
          <w:szCs w:val="32"/>
        </w:rPr>
        <w:t xml:space="preserve"> были </w:t>
      </w:r>
      <w:proofErr w:type="spellStart"/>
      <w:r>
        <w:rPr>
          <w:sz w:val="32"/>
          <w:szCs w:val="32"/>
          <w:lang w:val="de-DE"/>
        </w:rPr>
        <w:t>продолжены</w:t>
      </w:r>
      <w:proofErr w:type="spellEnd"/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работы</w:t>
      </w:r>
      <w:proofErr w:type="spellEnd"/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по</w:t>
      </w:r>
      <w:proofErr w:type="spellEnd"/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ремонту</w:t>
      </w:r>
      <w:proofErr w:type="spellEnd"/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клубных</w:t>
      </w:r>
      <w:proofErr w:type="spellEnd"/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учреждений</w:t>
      </w:r>
      <w:proofErr w:type="spellEnd"/>
      <w:r>
        <w:rPr>
          <w:sz w:val="32"/>
          <w:szCs w:val="32"/>
          <w:lang w:val="de-DE"/>
        </w:rPr>
        <w:t xml:space="preserve">. </w:t>
      </w:r>
      <w:r>
        <w:rPr>
          <w:sz w:val="32"/>
          <w:szCs w:val="32"/>
        </w:rPr>
        <w:t xml:space="preserve">В рамках краевой программы «Развитие культуры» завершили капитальный ремонт помещений дома культуры в х. </w:t>
      </w:r>
      <w:proofErr w:type="spellStart"/>
      <w:r>
        <w:rPr>
          <w:sz w:val="32"/>
          <w:szCs w:val="32"/>
        </w:rPr>
        <w:t>Северокубанском</w:t>
      </w:r>
      <w:proofErr w:type="spellEnd"/>
      <w:r>
        <w:rPr>
          <w:sz w:val="32"/>
          <w:szCs w:val="32"/>
        </w:rPr>
        <w:t xml:space="preserve">. Отремонтированы зрительный и спортивный залы с подсобными помещениями. Заменили  электроосвещение и систему отопления. Смонтировали   </w:t>
      </w:r>
      <w:r>
        <w:rPr>
          <w:sz w:val="32"/>
          <w:szCs w:val="32"/>
        </w:rPr>
        <w:t xml:space="preserve">пожарную сигнализацию и  систему пожаротушения. Стоимость работ составила </w:t>
      </w:r>
      <w:r>
        <w:rPr>
          <w:b/>
          <w:bCs/>
          <w:sz w:val="32"/>
          <w:szCs w:val="32"/>
        </w:rPr>
        <w:t>13,8 млн. рублей</w:t>
      </w:r>
      <w:r>
        <w:rPr>
          <w:sz w:val="32"/>
          <w:szCs w:val="32"/>
        </w:rPr>
        <w:t xml:space="preserve">, в том числе средства краевого бюджета — </w:t>
      </w:r>
      <w:r>
        <w:rPr>
          <w:b/>
          <w:bCs/>
          <w:sz w:val="32"/>
          <w:szCs w:val="32"/>
        </w:rPr>
        <w:t>9,58 млн. рублей</w:t>
      </w:r>
      <w:r>
        <w:rPr>
          <w:sz w:val="32"/>
          <w:szCs w:val="32"/>
        </w:rPr>
        <w:t xml:space="preserve">. </w:t>
      </w:r>
    </w:p>
    <w:p w:rsidR="0089676B" w:rsidRDefault="00B841C8">
      <w:pPr>
        <w:spacing w:line="360" w:lineRule="auto"/>
        <w:ind w:left="142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Кроме того, из средств местного бюджета было израсходовано – </w:t>
      </w:r>
      <w:r>
        <w:rPr>
          <w:b/>
          <w:sz w:val="32"/>
          <w:szCs w:val="32"/>
        </w:rPr>
        <w:t>480 000</w:t>
      </w:r>
      <w:r>
        <w:rPr>
          <w:sz w:val="32"/>
          <w:szCs w:val="32"/>
        </w:rPr>
        <w:t xml:space="preserve"> рублей на изготовление и экспертизу </w:t>
      </w:r>
      <w:r>
        <w:rPr>
          <w:sz w:val="32"/>
          <w:szCs w:val="32"/>
        </w:rPr>
        <w:t>проектно-сметной документации на ремонт зданий сельских домов культуры.</w:t>
      </w:r>
    </w:p>
    <w:p w:rsidR="0089676B" w:rsidRDefault="00B841C8">
      <w:pPr>
        <w:spacing w:line="360" w:lineRule="auto"/>
        <w:ind w:left="142" w:firstLine="567"/>
        <w:jc w:val="both"/>
        <w:rPr>
          <w:sz w:val="32"/>
          <w:szCs w:val="32"/>
        </w:rPr>
      </w:pPr>
      <w:r>
        <w:rPr>
          <w:b/>
          <w:sz w:val="32"/>
          <w:szCs w:val="32"/>
        </w:rPr>
        <w:t>199 000</w:t>
      </w:r>
      <w:r>
        <w:rPr>
          <w:sz w:val="32"/>
          <w:szCs w:val="32"/>
        </w:rPr>
        <w:t xml:space="preserve"> рублей на оборудование и монтаж системы видеонаблюдения на доме культур</w:t>
      </w:r>
      <w:r w:rsidR="00197179">
        <w:rPr>
          <w:sz w:val="32"/>
          <w:szCs w:val="32"/>
        </w:rPr>
        <w:t>ы</w:t>
      </w:r>
      <w:r>
        <w:rPr>
          <w:sz w:val="32"/>
          <w:szCs w:val="32"/>
        </w:rPr>
        <w:t xml:space="preserve"> х. </w:t>
      </w:r>
      <w:proofErr w:type="spellStart"/>
      <w:r>
        <w:rPr>
          <w:sz w:val="32"/>
          <w:szCs w:val="32"/>
        </w:rPr>
        <w:t>Северокубанский</w:t>
      </w:r>
      <w:proofErr w:type="spellEnd"/>
      <w:r>
        <w:rPr>
          <w:sz w:val="32"/>
          <w:szCs w:val="32"/>
        </w:rPr>
        <w:t>.</w:t>
      </w:r>
    </w:p>
    <w:p w:rsidR="0089676B" w:rsidRDefault="00B841C8">
      <w:pPr>
        <w:spacing w:line="360" w:lineRule="auto"/>
        <w:ind w:left="142" w:firstLine="567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699 000 </w:t>
      </w:r>
      <w:r>
        <w:rPr>
          <w:sz w:val="32"/>
          <w:szCs w:val="32"/>
        </w:rPr>
        <w:t xml:space="preserve">рублей на выполнение работ по технадзору за капитальным ремонтом дома </w:t>
      </w:r>
      <w:r>
        <w:rPr>
          <w:sz w:val="32"/>
          <w:szCs w:val="32"/>
        </w:rPr>
        <w:t xml:space="preserve">культуры х. </w:t>
      </w:r>
      <w:proofErr w:type="spellStart"/>
      <w:r>
        <w:rPr>
          <w:sz w:val="32"/>
          <w:szCs w:val="32"/>
        </w:rPr>
        <w:t>Северокубанский</w:t>
      </w:r>
      <w:proofErr w:type="spellEnd"/>
      <w:r>
        <w:rPr>
          <w:sz w:val="32"/>
          <w:szCs w:val="32"/>
        </w:rPr>
        <w:t xml:space="preserve">, </w:t>
      </w:r>
      <w:r>
        <w:rPr>
          <w:sz w:val="32"/>
          <w:szCs w:val="32"/>
        </w:rPr>
        <w:t>пуско-наладочные работы и приобретение строительных материалов.</w:t>
      </w:r>
    </w:p>
    <w:p w:rsidR="0089676B" w:rsidRDefault="0089676B">
      <w:pPr>
        <w:spacing w:line="360" w:lineRule="auto"/>
        <w:ind w:left="142" w:firstLine="567"/>
        <w:jc w:val="both"/>
        <w:rPr>
          <w:sz w:val="32"/>
          <w:szCs w:val="32"/>
        </w:rPr>
      </w:pPr>
    </w:p>
    <w:p w:rsidR="0089676B" w:rsidRDefault="00B841C8">
      <w:pPr>
        <w:spacing w:line="360" w:lineRule="auto"/>
        <w:ind w:left="142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9676B" w:rsidRDefault="00B841C8">
      <w:pPr>
        <w:spacing w:line="360" w:lineRule="auto"/>
        <w:ind w:left="142" w:firstLine="567"/>
        <w:jc w:val="center"/>
        <w:rPr>
          <w:rFonts w:eastAsia="Calibri"/>
          <w:b/>
          <w:color w:val="000000" w:themeColor="text1"/>
          <w:sz w:val="32"/>
          <w:szCs w:val="32"/>
          <w:lang w:eastAsia="en-US"/>
        </w:rPr>
      </w:pPr>
      <w:r>
        <w:rPr>
          <w:rFonts w:eastAsia="Calibri"/>
          <w:b/>
          <w:color w:val="000000" w:themeColor="text1"/>
          <w:sz w:val="32"/>
          <w:szCs w:val="32"/>
          <w:lang w:eastAsia="en-US"/>
        </w:rPr>
        <w:lastRenderedPageBreak/>
        <w:t>Благоустройство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color w:val="000000" w:themeColor="text1"/>
          <w:sz w:val="32"/>
          <w:szCs w:val="32"/>
          <w:lang w:eastAsia="en-US"/>
        </w:rPr>
      </w:pPr>
      <w:r>
        <w:rPr>
          <w:rFonts w:eastAsia="Calibri"/>
          <w:color w:val="000000" w:themeColor="text1"/>
          <w:sz w:val="32"/>
          <w:szCs w:val="32"/>
          <w:lang w:eastAsia="en-US"/>
        </w:rPr>
        <w:t>Одним из основных направлений в работе администрации сельского поселения является благоустройство населенных пунктов. Данную работу осуществляет</w:t>
      </w:r>
      <w:r>
        <w:rPr>
          <w:rFonts w:eastAsia="Calibri"/>
          <w:color w:val="000000" w:themeColor="text1"/>
          <w:sz w:val="32"/>
          <w:szCs w:val="32"/>
          <w:lang w:eastAsia="en-US"/>
        </w:rPr>
        <w:t xml:space="preserve">  </w:t>
      </w:r>
      <w:r>
        <w:rPr>
          <w:color w:val="000000" w:themeColor="text1"/>
          <w:sz w:val="32"/>
          <w:szCs w:val="32"/>
        </w:rPr>
        <w:t>МКУ «Учреждение</w:t>
      </w:r>
      <w:r>
        <w:rPr>
          <w:sz w:val="32"/>
          <w:szCs w:val="32"/>
        </w:rPr>
        <w:t xml:space="preserve"> по хозяйственному обеспечению органов местного самоуправления </w:t>
      </w:r>
      <w:proofErr w:type="spellStart"/>
      <w:r>
        <w:rPr>
          <w:sz w:val="32"/>
          <w:szCs w:val="32"/>
        </w:rPr>
        <w:t>Ванновского</w:t>
      </w:r>
      <w:proofErr w:type="spellEnd"/>
      <w:r>
        <w:rPr>
          <w:sz w:val="32"/>
          <w:szCs w:val="32"/>
        </w:rPr>
        <w:t xml:space="preserve"> сельского поселения Тбилисского района», где на сегодняшний день трудится 14 человек, 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color w:val="000000" w:themeColor="text1"/>
          <w:sz w:val="32"/>
          <w:szCs w:val="32"/>
          <w:lang w:eastAsia="en-US"/>
        </w:rPr>
      </w:pPr>
      <w:r>
        <w:rPr>
          <w:sz w:val="32"/>
          <w:szCs w:val="32"/>
        </w:rPr>
        <w:t xml:space="preserve"> Рабочие МКУ ежедневно следят за санитарным порядком на улицах,  территориях </w:t>
      </w:r>
      <w:r>
        <w:rPr>
          <w:sz w:val="32"/>
          <w:szCs w:val="32"/>
        </w:rPr>
        <w:t xml:space="preserve">около торговых точек  и  общественных мест с массовым пребыванием людей. </w:t>
      </w:r>
      <w:r>
        <w:rPr>
          <w:rFonts w:eastAsia="Calibri"/>
          <w:color w:val="000000" w:themeColor="text1"/>
          <w:sz w:val="32"/>
          <w:szCs w:val="32"/>
          <w:lang w:eastAsia="en-US"/>
        </w:rPr>
        <w:t xml:space="preserve">Особое внимание уделяется уборке и содержанию в надлежащем состоянии памятников и обелисков. </w:t>
      </w:r>
    </w:p>
    <w:p w:rsidR="0089676B" w:rsidRDefault="00B841C8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r w:rsidR="00411639">
        <w:rPr>
          <w:sz w:val="32"/>
          <w:szCs w:val="32"/>
        </w:rPr>
        <w:t>течени</w:t>
      </w:r>
      <w:proofErr w:type="gramStart"/>
      <w:r w:rsidR="00411639"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год</w:t>
      </w:r>
      <w:r w:rsidR="00411639">
        <w:rPr>
          <w:sz w:val="32"/>
          <w:szCs w:val="32"/>
        </w:rPr>
        <w:t>а</w:t>
      </w:r>
      <w:r>
        <w:rPr>
          <w:sz w:val="32"/>
          <w:szCs w:val="32"/>
        </w:rPr>
        <w:t xml:space="preserve"> неоднократно были скошены обочины дорог по всем улицам поселения, а вдоль гос</w:t>
      </w:r>
      <w:r>
        <w:rPr>
          <w:sz w:val="32"/>
          <w:szCs w:val="32"/>
        </w:rPr>
        <w:t>тевого маршрута сорная растит</w:t>
      </w:r>
      <w:r w:rsidR="00411639">
        <w:rPr>
          <w:sz w:val="32"/>
          <w:szCs w:val="32"/>
        </w:rPr>
        <w:t xml:space="preserve">ельность выкашивалась постоянно, были вычищены все лесополосы на въездах в </w:t>
      </w:r>
      <w:proofErr w:type="spellStart"/>
      <w:r w:rsidR="00411639">
        <w:rPr>
          <w:sz w:val="32"/>
          <w:szCs w:val="32"/>
        </w:rPr>
        <w:t>Ванновское</w:t>
      </w:r>
      <w:proofErr w:type="spellEnd"/>
      <w:r w:rsidR="00411639">
        <w:rPr>
          <w:sz w:val="32"/>
          <w:szCs w:val="32"/>
        </w:rPr>
        <w:t xml:space="preserve"> поселение.</w:t>
      </w:r>
    </w:p>
    <w:p w:rsidR="0089676B" w:rsidRDefault="00B841C8">
      <w:pPr>
        <w:spacing w:line="360" w:lineRule="auto"/>
        <w:ind w:firstLine="708"/>
        <w:jc w:val="both"/>
      </w:pPr>
      <w:r>
        <w:rPr>
          <w:sz w:val="32"/>
          <w:szCs w:val="32"/>
        </w:rPr>
        <w:t xml:space="preserve">Дважды проводилась побелка деревьев,  высажено </w:t>
      </w:r>
      <w:r>
        <w:rPr>
          <w:b/>
          <w:sz w:val="32"/>
          <w:szCs w:val="32"/>
        </w:rPr>
        <w:t>50</w:t>
      </w:r>
      <w:r>
        <w:rPr>
          <w:sz w:val="32"/>
          <w:szCs w:val="32"/>
        </w:rPr>
        <w:t xml:space="preserve">  саженцев платана и </w:t>
      </w:r>
      <w:r>
        <w:rPr>
          <w:b/>
          <w:sz w:val="32"/>
          <w:szCs w:val="32"/>
        </w:rPr>
        <w:t>25</w:t>
      </w:r>
      <w:r>
        <w:rPr>
          <w:sz w:val="32"/>
          <w:szCs w:val="32"/>
        </w:rPr>
        <w:t xml:space="preserve"> лип. Проведено </w:t>
      </w:r>
      <w:proofErr w:type="spellStart"/>
      <w:r>
        <w:rPr>
          <w:sz w:val="32"/>
          <w:szCs w:val="32"/>
        </w:rPr>
        <w:t>кронирование</w:t>
      </w:r>
      <w:proofErr w:type="spellEnd"/>
      <w:r>
        <w:rPr>
          <w:sz w:val="32"/>
          <w:szCs w:val="32"/>
        </w:rPr>
        <w:t xml:space="preserve"> около </w:t>
      </w:r>
      <w:r>
        <w:rPr>
          <w:b/>
          <w:sz w:val="32"/>
          <w:szCs w:val="32"/>
        </w:rPr>
        <w:t xml:space="preserve">двухсот пятидесяти </w:t>
      </w:r>
      <w:r w:rsidR="00411639">
        <w:rPr>
          <w:sz w:val="32"/>
          <w:szCs w:val="32"/>
        </w:rPr>
        <w:t xml:space="preserve"> деревьев по улицам хуторов Весёлый и Красный Зеленчук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Регулярно вывозили мусор и ветки с придомовых территорий граждан. </w:t>
      </w:r>
    </w:p>
    <w:p w:rsidR="0089676B" w:rsidRDefault="00B841C8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Скошена сорная растительность и вырублены поросли более чем у </w:t>
      </w:r>
      <w:r>
        <w:rPr>
          <w:b/>
          <w:sz w:val="32"/>
          <w:szCs w:val="32"/>
        </w:rPr>
        <w:t xml:space="preserve">70-ти </w:t>
      </w:r>
      <w:r>
        <w:rPr>
          <w:sz w:val="32"/>
          <w:szCs w:val="32"/>
        </w:rPr>
        <w:t>заброшенных участков и дворов одиноких пенсионеров.</w:t>
      </w:r>
    </w:p>
    <w:p w:rsidR="0089676B" w:rsidRDefault="00B841C8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Поддерживается санитарный поря</w:t>
      </w:r>
      <w:r>
        <w:rPr>
          <w:sz w:val="32"/>
          <w:szCs w:val="32"/>
        </w:rPr>
        <w:t xml:space="preserve">док в зеленых зонах около водонапорных башен, на кладбищах и на подъездных путях к ним. </w:t>
      </w:r>
    </w:p>
    <w:p w:rsidR="0089676B" w:rsidRDefault="00B841C8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Производится уборка и ремонт игрового оборудования на детских площадках</w:t>
      </w:r>
      <w:r w:rsidR="0041163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color w:val="000000" w:themeColor="text1"/>
          <w:sz w:val="32"/>
          <w:szCs w:val="32"/>
          <w:lang w:eastAsia="en-US"/>
        </w:rPr>
      </w:pPr>
      <w:r>
        <w:rPr>
          <w:rFonts w:eastAsia="Calibri"/>
          <w:color w:val="000000" w:themeColor="text1"/>
          <w:sz w:val="32"/>
          <w:szCs w:val="32"/>
          <w:lang w:eastAsia="en-US"/>
        </w:rPr>
        <w:lastRenderedPageBreak/>
        <w:t>Так же регулярно на те</w:t>
      </w:r>
      <w:r w:rsidR="00411639">
        <w:rPr>
          <w:rFonts w:eastAsia="Calibri"/>
          <w:color w:val="000000" w:themeColor="text1"/>
          <w:sz w:val="32"/>
          <w:szCs w:val="32"/>
          <w:lang w:eastAsia="en-US"/>
        </w:rPr>
        <w:t xml:space="preserve">рритории сельского поселения </w:t>
      </w:r>
      <w:r>
        <w:rPr>
          <w:rFonts w:eastAsia="Calibri"/>
          <w:color w:val="000000" w:themeColor="text1"/>
          <w:sz w:val="32"/>
          <w:szCs w:val="32"/>
          <w:lang w:eastAsia="en-US"/>
        </w:rPr>
        <w:t xml:space="preserve">проводились </w:t>
      </w:r>
      <w:r>
        <w:rPr>
          <w:rFonts w:eastAsia="Calibri"/>
          <w:color w:val="000000" w:themeColor="text1"/>
          <w:sz w:val="32"/>
          <w:szCs w:val="32"/>
          <w:lang w:eastAsia="en-US"/>
        </w:rPr>
        <w:t xml:space="preserve">субботники по благоустройству с привлечение трудовых коллективов организаций.  </w:t>
      </w:r>
    </w:p>
    <w:p w:rsidR="0089676B" w:rsidRDefault="00B841C8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Сотрудники МКУ являются членами добровольной пожарной дружин, активно участвуют в уничтожении </w:t>
      </w:r>
      <w:proofErr w:type="spellStart"/>
      <w:r>
        <w:rPr>
          <w:sz w:val="32"/>
          <w:szCs w:val="32"/>
        </w:rPr>
        <w:t>наркосодержащей</w:t>
      </w:r>
      <w:proofErr w:type="spellEnd"/>
      <w:r>
        <w:rPr>
          <w:sz w:val="32"/>
          <w:szCs w:val="32"/>
        </w:rPr>
        <w:t xml:space="preserve"> растительности. </w:t>
      </w:r>
    </w:p>
    <w:p w:rsidR="0089676B" w:rsidRDefault="00B841C8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Благодаря слаженной работе сотрудников МКУ по очи</w:t>
      </w:r>
      <w:r>
        <w:rPr>
          <w:sz w:val="32"/>
          <w:szCs w:val="32"/>
        </w:rPr>
        <w:t xml:space="preserve">стке от снега </w:t>
      </w:r>
      <w:r w:rsidR="00B32354">
        <w:rPr>
          <w:sz w:val="32"/>
          <w:szCs w:val="32"/>
        </w:rPr>
        <w:t>дорог поселения,</w:t>
      </w:r>
      <w:r>
        <w:rPr>
          <w:sz w:val="32"/>
          <w:szCs w:val="32"/>
        </w:rPr>
        <w:t xml:space="preserve"> не было допущено ни дорожно-транспортных происшествий, ни чрезвычайных ситуаций.</w:t>
      </w:r>
    </w:p>
    <w:p w:rsidR="0089676B" w:rsidRDefault="00B32354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="00B841C8">
        <w:rPr>
          <w:sz w:val="32"/>
          <w:szCs w:val="32"/>
        </w:rPr>
        <w:t xml:space="preserve">осле стихийного бедствия в Хадыженске,  наши ребята в составе районной группы, оказывали помощь жителям </w:t>
      </w:r>
      <w:r>
        <w:rPr>
          <w:sz w:val="32"/>
          <w:szCs w:val="32"/>
        </w:rPr>
        <w:t>в расчистке территории</w:t>
      </w:r>
      <w:r w:rsidR="00B841C8">
        <w:rPr>
          <w:sz w:val="32"/>
          <w:szCs w:val="32"/>
        </w:rPr>
        <w:t xml:space="preserve">. </w:t>
      </w:r>
      <w:r>
        <w:rPr>
          <w:sz w:val="32"/>
          <w:szCs w:val="32"/>
        </w:rPr>
        <w:t>М</w:t>
      </w:r>
      <w:r w:rsidR="00B841C8">
        <w:rPr>
          <w:sz w:val="32"/>
          <w:szCs w:val="32"/>
        </w:rPr>
        <w:t>не хочется адресовать  слова благодарности всем, кто не остался в стороне от общей беды.</w:t>
      </w:r>
    </w:p>
    <w:p w:rsidR="00B32354" w:rsidRDefault="00B32354">
      <w:pPr>
        <w:spacing w:line="360" w:lineRule="auto"/>
        <w:ind w:firstLine="708"/>
        <w:jc w:val="center"/>
        <w:rPr>
          <w:rFonts w:eastAsia="Calibri"/>
          <w:b/>
          <w:sz w:val="32"/>
          <w:szCs w:val="32"/>
          <w:lang w:eastAsia="en-US"/>
        </w:rPr>
      </w:pPr>
    </w:p>
    <w:p w:rsidR="0089676B" w:rsidRDefault="00B841C8">
      <w:pPr>
        <w:spacing w:line="360" w:lineRule="auto"/>
        <w:ind w:firstLine="708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Водоснабжение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Водоснабжение жителей поселения осуществляет муниципальное унитарное предприятие «По благоустройству </w:t>
      </w:r>
      <w:proofErr w:type="spellStart"/>
      <w:r>
        <w:rPr>
          <w:rFonts w:eastAsia="Calibri"/>
          <w:sz w:val="32"/>
          <w:szCs w:val="32"/>
          <w:lang w:eastAsia="en-US"/>
        </w:rPr>
        <w:t>Ванновского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сельского поселения»</w:t>
      </w:r>
      <w:r w:rsidR="00B32354">
        <w:rPr>
          <w:rFonts w:eastAsia="Calibri"/>
          <w:sz w:val="32"/>
          <w:szCs w:val="32"/>
          <w:lang w:eastAsia="en-US"/>
        </w:rPr>
        <w:t>,</w:t>
      </w:r>
      <w:r>
        <w:rPr>
          <w:rFonts w:eastAsia="Calibri"/>
          <w:sz w:val="32"/>
          <w:szCs w:val="32"/>
          <w:lang w:eastAsia="en-US"/>
        </w:rPr>
        <w:t xml:space="preserve"> в котором  работает 6 человек. 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Тариф на питьевую воду в настоящий период утвержден в размере </w:t>
      </w:r>
      <w:r>
        <w:rPr>
          <w:rFonts w:eastAsia="Calibri"/>
          <w:b/>
          <w:sz w:val="32"/>
          <w:szCs w:val="32"/>
          <w:lang w:eastAsia="en-US"/>
        </w:rPr>
        <w:t>14</w:t>
      </w:r>
      <w:r>
        <w:rPr>
          <w:rFonts w:eastAsia="Calibri"/>
          <w:sz w:val="32"/>
          <w:szCs w:val="32"/>
          <w:lang w:eastAsia="en-US"/>
        </w:rPr>
        <w:t xml:space="preserve"> рублей </w:t>
      </w:r>
      <w:r>
        <w:rPr>
          <w:rFonts w:eastAsia="Calibri"/>
          <w:b/>
          <w:sz w:val="32"/>
          <w:szCs w:val="32"/>
          <w:lang w:eastAsia="en-US"/>
        </w:rPr>
        <w:t>16</w:t>
      </w:r>
      <w:r>
        <w:rPr>
          <w:rFonts w:eastAsia="Calibri"/>
          <w:sz w:val="32"/>
          <w:szCs w:val="32"/>
          <w:lang w:eastAsia="en-US"/>
        </w:rPr>
        <w:t xml:space="preserve"> копеек за кубич</w:t>
      </w:r>
      <w:r>
        <w:rPr>
          <w:rFonts w:eastAsia="Calibri"/>
          <w:sz w:val="32"/>
          <w:szCs w:val="32"/>
          <w:lang w:eastAsia="en-US"/>
        </w:rPr>
        <w:t xml:space="preserve">еский метр для населения и </w:t>
      </w:r>
      <w:r>
        <w:rPr>
          <w:rFonts w:eastAsia="Calibri"/>
          <w:b/>
          <w:sz w:val="32"/>
          <w:szCs w:val="32"/>
          <w:lang w:eastAsia="en-US"/>
        </w:rPr>
        <w:t xml:space="preserve">14 </w:t>
      </w:r>
      <w:r>
        <w:rPr>
          <w:rFonts w:eastAsia="Calibri"/>
          <w:sz w:val="32"/>
          <w:szCs w:val="32"/>
          <w:lang w:eastAsia="en-US"/>
        </w:rPr>
        <w:t xml:space="preserve">рублей </w:t>
      </w:r>
      <w:r>
        <w:rPr>
          <w:rFonts w:eastAsia="Calibri"/>
          <w:b/>
          <w:sz w:val="32"/>
          <w:szCs w:val="32"/>
          <w:lang w:eastAsia="en-US"/>
        </w:rPr>
        <w:t xml:space="preserve">93 </w:t>
      </w:r>
      <w:r>
        <w:rPr>
          <w:rFonts w:eastAsia="Calibri"/>
          <w:sz w:val="32"/>
          <w:szCs w:val="32"/>
          <w:lang w:eastAsia="en-US"/>
        </w:rPr>
        <w:t xml:space="preserve">копейки для юридических лиц, а себестоимость, поставки потребителю равна </w:t>
      </w:r>
      <w:r>
        <w:rPr>
          <w:rFonts w:eastAsia="Calibri"/>
          <w:b/>
          <w:sz w:val="32"/>
          <w:szCs w:val="32"/>
          <w:lang w:eastAsia="en-US"/>
        </w:rPr>
        <w:t xml:space="preserve">17 </w:t>
      </w:r>
      <w:r>
        <w:rPr>
          <w:rFonts w:eastAsia="Calibri"/>
          <w:sz w:val="32"/>
          <w:szCs w:val="32"/>
          <w:lang w:eastAsia="en-US"/>
        </w:rPr>
        <w:t xml:space="preserve">рублей </w:t>
      </w:r>
      <w:r>
        <w:rPr>
          <w:rFonts w:eastAsia="Calibri"/>
          <w:b/>
          <w:sz w:val="32"/>
          <w:szCs w:val="32"/>
          <w:lang w:eastAsia="en-US"/>
        </w:rPr>
        <w:t xml:space="preserve">35  </w:t>
      </w:r>
      <w:r>
        <w:rPr>
          <w:rFonts w:eastAsia="Calibri"/>
          <w:sz w:val="32"/>
          <w:szCs w:val="32"/>
          <w:lang w:eastAsia="en-US"/>
        </w:rPr>
        <w:t xml:space="preserve">копеек. Хочу отметить, что это один из самых низких тарифов на воду в Краснодарском крае. 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Количество абонентов – </w:t>
      </w:r>
      <w:r>
        <w:rPr>
          <w:rFonts w:eastAsia="Calibri"/>
          <w:b/>
          <w:sz w:val="32"/>
          <w:szCs w:val="32"/>
          <w:lang w:eastAsia="en-US"/>
        </w:rPr>
        <w:t xml:space="preserve">1 </w:t>
      </w:r>
      <w:r>
        <w:rPr>
          <w:rFonts w:eastAsia="Calibri"/>
          <w:sz w:val="32"/>
          <w:szCs w:val="32"/>
          <w:lang w:eastAsia="en-US"/>
        </w:rPr>
        <w:t>тысяча</w:t>
      </w:r>
      <w:r>
        <w:rPr>
          <w:rFonts w:eastAsia="Calibri"/>
          <w:b/>
          <w:sz w:val="32"/>
          <w:szCs w:val="32"/>
          <w:lang w:eastAsia="en-US"/>
        </w:rPr>
        <w:t xml:space="preserve"> 507</w:t>
      </w:r>
      <w:r>
        <w:rPr>
          <w:rFonts w:eastAsia="Calibri"/>
          <w:sz w:val="32"/>
          <w:szCs w:val="32"/>
          <w:lang w:eastAsia="en-US"/>
        </w:rPr>
        <w:t>, в</w:t>
      </w:r>
      <w:r>
        <w:rPr>
          <w:rFonts w:eastAsia="Calibri"/>
          <w:sz w:val="32"/>
          <w:szCs w:val="32"/>
          <w:lang w:eastAsia="en-US"/>
        </w:rPr>
        <w:t xml:space="preserve"> том числе с приборами учета </w:t>
      </w:r>
      <w:r>
        <w:rPr>
          <w:rFonts w:eastAsia="Calibri"/>
          <w:b/>
          <w:sz w:val="32"/>
          <w:szCs w:val="32"/>
          <w:lang w:eastAsia="en-US"/>
        </w:rPr>
        <w:t xml:space="preserve">1 </w:t>
      </w:r>
      <w:r>
        <w:rPr>
          <w:rFonts w:eastAsia="Calibri"/>
          <w:sz w:val="32"/>
          <w:szCs w:val="32"/>
          <w:lang w:eastAsia="en-US"/>
        </w:rPr>
        <w:t>тысяча</w:t>
      </w:r>
      <w:r>
        <w:rPr>
          <w:rFonts w:eastAsia="Calibri"/>
          <w:b/>
          <w:sz w:val="32"/>
          <w:szCs w:val="32"/>
          <w:lang w:eastAsia="en-US"/>
        </w:rPr>
        <w:t xml:space="preserve"> 300</w:t>
      </w:r>
      <w:r>
        <w:rPr>
          <w:rFonts w:eastAsia="Calibri"/>
          <w:sz w:val="32"/>
          <w:szCs w:val="32"/>
          <w:lang w:eastAsia="en-US"/>
        </w:rPr>
        <w:t xml:space="preserve">, что составляет </w:t>
      </w:r>
      <w:r>
        <w:rPr>
          <w:rFonts w:eastAsia="Calibri"/>
          <w:b/>
          <w:sz w:val="32"/>
          <w:szCs w:val="32"/>
          <w:lang w:eastAsia="en-US"/>
        </w:rPr>
        <w:t>86%</w:t>
      </w:r>
      <w:r>
        <w:rPr>
          <w:rFonts w:eastAsia="Calibri"/>
          <w:sz w:val="32"/>
          <w:szCs w:val="32"/>
          <w:lang w:eastAsia="en-US"/>
        </w:rPr>
        <w:t xml:space="preserve"> от общего числа.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С начала года установлен </w:t>
      </w:r>
      <w:r>
        <w:rPr>
          <w:rFonts w:eastAsia="Calibri"/>
          <w:b/>
          <w:sz w:val="32"/>
          <w:szCs w:val="32"/>
          <w:lang w:eastAsia="en-US"/>
        </w:rPr>
        <w:t>21</w:t>
      </w:r>
      <w:r>
        <w:rPr>
          <w:rFonts w:eastAsia="Calibri"/>
          <w:sz w:val="32"/>
          <w:szCs w:val="32"/>
          <w:lang w:eastAsia="en-US"/>
        </w:rPr>
        <w:t xml:space="preserve"> прибор учета. </w:t>
      </w:r>
    </w:p>
    <w:p w:rsidR="0089676B" w:rsidRDefault="00B32354">
      <w:pPr>
        <w:spacing w:line="360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lastRenderedPageBreak/>
        <w:t>С</w:t>
      </w:r>
      <w:r w:rsidR="00B841C8">
        <w:rPr>
          <w:rFonts w:eastAsia="Calibri"/>
          <w:sz w:val="32"/>
          <w:szCs w:val="32"/>
          <w:lang w:eastAsia="en-US"/>
        </w:rPr>
        <w:t xml:space="preserve">убсидии муниципальному унитарному предприятию составили  </w:t>
      </w:r>
      <w:r w:rsidR="00B841C8">
        <w:rPr>
          <w:rFonts w:eastAsia="Calibri"/>
          <w:b/>
          <w:sz w:val="32"/>
          <w:szCs w:val="32"/>
          <w:lang w:eastAsia="en-US"/>
        </w:rPr>
        <w:t>970</w:t>
      </w:r>
      <w:r w:rsidR="00B841C8">
        <w:rPr>
          <w:rFonts w:eastAsia="Calibri"/>
          <w:sz w:val="32"/>
          <w:szCs w:val="32"/>
          <w:lang w:eastAsia="en-US"/>
        </w:rPr>
        <w:t xml:space="preserve"> тысяч  рублей (что на 370 тысяч рублей меньше, чем в 2017 г</w:t>
      </w:r>
      <w:r w:rsidR="00B841C8">
        <w:rPr>
          <w:rFonts w:eastAsia="Calibri"/>
          <w:sz w:val="32"/>
          <w:szCs w:val="32"/>
          <w:lang w:eastAsia="en-US"/>
        </w:rPr>
        <w:t xml:space="preserve">оду) из которых </w:t>
      </w:r>
      <w:r w:rsidR="00B841C8">
        <w:rPr>
          <w:rFonts w:eastAsia="Calibri"/>
          <w:b/>
          <w:sz w:val="32"/>
          <w:szCs w:val="32"/>
          <w:lang w:eastAsia="en-US"/>
        </w:rPr>
        <w:t>624</w:t>
      </w:r>
      <w:r w:rsidR="00B841C8">
        <w:rPr>
          <w:rFonts w:eastAsia="Calibri"/>
          <w:sz w:val="32"/>
          <w:szCs w:val="32"/>
          <w:lang w:eastAsia="en-US"/>
        </w:rPr>
        <w:t xml:space="preserve"> тысячи пошли  на оплату электроэнергии и </w:t>
      </w:r>
      <w:r w:rsidR="00B841C8">
        <w:rPr>
          <w:rFonts w:eastAsia="Calibri"/>
          <w:b/>
          <w:sz w:val="32"/>
          <w:szCs w:val="32"/>
          <w:lang w:eastAsia="en-US"/>
        </w:rPr>
        <w:t>346</w:t>
      </w:r>
      <w:r w:rsidR="00B841C8">
        <w:rPr>
          <w:rFonts w:eastAsia="Calibri"/>
          <w:sz w:val="32"/>
          <w:szCs w:val="32"/>
          <w:lang w:eastAsia="en-US"/>
        </w:rPr>
        <w:t xml:space="preserve"> тысяч на приобретение материалов. Это покупка </w:t>
      </w:r>
      <w:r w:rsidR="00B841C8">
        <w:rPr>
          <w:rFonts w:eastAsia="Calibri"/>
          <w:b/>
          <w:sz w:val="32"/>
          <w:szCs w:val="32"/>
          <w:lang w:eastAsia="en-US"/>
        </w:rPr>
        <w:t>5</w:t>
      </w:r>
      <w:r w:rsidR="00B841C8">
        <w:rPr>
          <w:rFonts w:eastAsia="Calibri"/>
          <w:sz w:val="32"/>
          <w:szCs w:val="32"/>
          <w:lang w:eastAsia="en-US"/>
        </w:rPr>
        <w:t xml:space="preserve"> насосов, труб, муфт, других расходных материалов.   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  <w:proofErr w:type="gramStart"/>
      <w:r>
        <w:rPr>
          <w:rFonts w:eastAsia="Calibri"/>
          <w:sz w:val="32"/>
          <w:szCs w:val="32"/>
          <w:lang w:eastAsia="en-US"/>
        </w:rPr>
        <w:t xml:space="preserve">В настоящее время дебиторская задолженность за поставленную питьевой воды составляет </w:t>
      </w:r>
      <w:r>
        <w:rPr>
          <w:rFonts w:eastAsia="Calibri"/>
          <w:b/>
          <w:sz w:val="32"/>
          <w:szCs w:val="32"/>
          <w:lang w:eastAsia="en-US"/>
        </w:rPr>
        <w:t>545</w:t>
      </w:r>
      <w:r>
        <w:rPr>
          <w:rFonts w:eastAsia="Calibri"/>
          <w:sz w:val="32"/>
          <w:szCs w:val="32"/>
          <w:lang w:eastAsia="en-US"/>
        </w:rPr>
        <w:t xml:space="preserve"> т</w:t>
      </w:r>
      <w:r>
        <w:rPr>
          <w:rFonts w:eastAsia="Calibri"/>
          <w:sz w:val="32"/>
          <w:szCs w:val="32"/>
          <w:lang w:eastAsia="en-US"/>
        </w:rPr>
        <w:t xml:space="preserve">ысяч </w:t>
      </w:r>
      <w:r>
        <w:rPr>
          <w:rFonts w:eastAsia="Calibri"/>
          <w:b/>
          <w:sz w:val="32"/>
          <w:szCs w:val="32"/>
          <w:lang w:eastAsia="en-US"/>
        </w:rPr>
        <w:t>960</w:t>
      </w:r>
      <w:r>
        <w:rPr>
          <w:rFonts w:eastAsia="Calibri"/>
          <w:sz w:val="32"/>
          <w:szCs w:val="32"/>
          <w:lang w:eastAsia="en-US"/>
        </w:rPr>
        <w:t xml:space="preserve"> рублей.</w:t>
      </w:r>
      <w:proofErr w:type="gramEnd"/>
      <w:r>
        <w:rPr>
          <w:rFonts w:eastAsia="Calibri"/>
          <w:sz w:val="32"/>
          <w:szCs w:val="32"/>
          <w:lang w:eastAsia="en-US"/>
        </w:rPr>
        <w:t xml:space="preserve"> В целях её погашения МУП проводит </w:t>
      </w:r>
      <w:proofErr w:type="spellStart"/>
      <w:r>
        <w:rPr>
          <w:rFonts w:eastAsia="Calibri"/>
          <w:sz w:val="32"/>
          <w:szCs w:val="32"/>
          <w:lang w:eastAsia="en-US"/>
        </w:rPr>
        <w:t>претензионно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- исковую работу с должниками. В отчетном периоде гражданам направлено </w:t>
      </w:r>
      <w:r>
        <w:rPr>
          <w:rFonts w:eastAsia="Calibri"/>
          <w:b/>
          <w:sz w:val="32"/>
          <w:szCs w:val="32"/>
          <w:lang w:eastAsia="en-US"/>
        </w:rPr>
        <w:t>350</w:t>
      </w:r>
      <w:r>
        <w:rPr>
          <w:rFonts w:eastAsia="Calibri"/>
          <w:sz w:val="32"/>
          <w:szCs w:val="32"/>
          <w:lang w:eastAsia="en-US"/>
        </w:rPr>
        <w:t xml:space="preserve"> претензий, в результате в добровольном порядке погашена задолженность в сумме </w:t>
      </w:r>
      <w:r>
        <w:rPr>
          <w:rFonts w:eastAsia="Calibri"/>
          <w:b/>
          <w:sz w:val="32"/>
          <w:szCs w:val="32"/>
          <w:lang w:eastAsia="en-US"/>
        </w:rPr>
        <w:t>88</w:t>
      </w:r>
      <w:r>
        <w:rPr>
          <w:rFonts w:eastAsia="Calibri"/>
          <w:sz w:val="32"/>
          <w:szCs w:val="32"/>
          <w:lang w:eastAsia="en-US"/>
        </w:rPr>
        <w:t xml:space="preserve"> тысяч </w:t>
      </w:r>
      <w:r>
        <w:rPr>
          <w:rFonts w:eastAsia="Calibri"/>
          <w:b/>
          <w:sz w:val="32"/>
          <w:szCs w:val="32"/>
          <w:lang w:eastAsia="en-US"/>
        </w:rPr>
        <w:t>364</w:t>
      </w:r>
      <w:r>
        <w:rPr>
          <w:rFonts w:eastAsia="Calibri"/>
          <w:sz w:val="32"/>
          <w:szCs w:val="32"/>
          <w:lang w:eastAsia="en-US"/>
        </w:rPr>
        <w:t xml:space="preserve"> рубля,  в суд передано - </w:t>
      </w:r>
      <w:r>
        <w:rPr>
          <w:rFonts w:eastAsia="Calibri"/>
          <w:b/>
          <w:sz w:val="32"/>
          <w:szCs w:val="32"/>
          <w:lang w:eastAsia="en-US"/>
        </w:rPr>
        <w:t>4</w:t>
      </w:r>
      <w:r>
        <w:rPr>
          <w:rFonts w:eastAsia="Calibri"/>
          <w:b/>
          <w:sz w:val="32"/>
          <w:szCs w:val="32"/>
          <w:lang w:eastAsia="en-US"/>
        </w:rPr>
        <w:t>2</w:t>
      </w:r>
      <w:r>
        <w:rPr>
          <w:rFonts w:eastAsia="Calibri"/>
          <w:sz w:val="32"/>
          <w:szCs w:val="32"/>
          <w:lang w:eastAsia="en-US"/>
        </w:rPr>
        <w:t xml:space="preserve"> иска о возмещении задолженности на сумму </w:t>
      </w:r>
      <w:r>
        <w:rPr>
          <w:rFonts w:eastAsia="Calibri"/>
          <w:b/>
          <w:sz w:val="32"/>
          <w:szCs w:val="32"/>
          <w:lang w:eastAsia="en-US"/>
        </w:rPr>
        <w:t>151</w:t>
      </w:r>
      <w:r>
        <w:rPr>
          <w:rFonts w:eastAsia="Calibri"/>
          <w:sz w:val="32"/>
          <w:szCs w:val="32"/>
          <w:lang w:eastAsia="en-US"/>
        </w:rPr>
        <w:t xml:space="preserve"> тысячу </w:t>
      </w:r>
      <w:r>
        <w:rPr>
          <w:rFonts w:eastAsia="Calibri"/>
          <w:b/>
          <w:sz w:val="32"/>
          <w:szCs w:val="32"/>
          <w:lang w:eastAsia="en-US"/>
        </w:rPr>
        <w:t>621</w:t>
      </w:r>
      <w:r>
        <w:rPr>
          <w:rFonts w:eastAsia="Calibri"/>
          <w:sz w:val="32"/>
          <w:szCs w:val="32"/>
          <w:lang w:eastAsia="en-US"/>
        </w:rPr>
        <w:t xml:space="preserve"> рубль. Погашена задолженность  по решению суда в размере </w:t>
      </w:r>
      <w:r>
        <w:rPr>
          <w:rFonts w:eastAsia="Calibri"/>
          <w:b/>
          <w:sz w:val="32"/>
          <w:szCs w:val="32"/>
          <w:lang w:eastAsia="en-US"/>
        </w:rPr>
        <w:t>93</w:t>
      </w:r>
      <w:r>
        <w:rPr>
          <w:rFonts w:eastAsia="Calibri"/>
          <w:sz w:val="32"/>
          <w:szCs w:val="32"/>
          <w:lang w:eastAsia="en-US"/>
        </w:rPr>
        <w:t xml:space="preserve"> тысяч  </w:t>
      </w:r>
      <w:r>
        <w:rPr>
          <w:rFonts w:eastAsia="Calibri"/>
          <w:b/>
          <w:sz w:val="32"/>
          <w:szCs w:val="32"/>
          <w:lang w:eastAsia="en-US"/>
        </w:rPr>
        <w:t>922</w:t>
      </w:r>
      <w:r>
        <w:rPr>
          <w:rFonts w:eastAsia="Calibri"/>
          <w:sz w:val="32"/>
          <w:szCs w:val="32"/>
          <w:lang w:eastAsia="en-US"/>
        </w:rPr>
        <w:t xml:space="preserve"> руб.</w:t>
      </w:r>
    </w:p>
    <w:p w:rsidR="0089676B" w:rsidRDefault="00B841C8">
      <w:pPr>
        <w:spacing w:line="360" w:lineRule="auto"/>
        <w:ind w:firstLine="850"/>
        <w:jc w:val="both"/>
        <w:rPr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С целью улучшения работы системы водоснабжения, повышения ее надежности </w:t>
      </w:r>
      <w:r>
        <w:rPr>
          <w:rFonts w:eastAsia="Calibri"/>
          <w:sz w:val="32"/>
          <w:szCs w:val="32"/>
          <w:lang w:eastAsia="en-US"/>
        </w:rPr>
        <w:t>администрацией поселения была подготов</w:t>
      </w:r>
      <w:r>
        <w:rPr>
          <w:rFonts w:eastAsia="Calibri"/>
          <w:sz w:val="32"/>
          <w:szCs w:val="32"/>
          <w:lang w:eastAsia="en-US"/>
        </w:rPr>
        <w:t xml:space="preserve">лена проектно-сметная документация на капитальный ремонт водопроводных сетей, предусматривающий замену ветхих стальных трубопроводов на полиэтиленовые в с. </w:t>
      </w:r>
      <w:proofErr w:type="spellStart"/>
      <w:r>
        <w:rPr>
          <w:rFonts w:eastAsia="Calibri"/>
          <w:sz w:val="32"/>
          <w:szCs w:val="32"/>
          <w:lang w:eastAsia="en-US"/>
        </w:rPr>
        <w:t>Ванновском</w:t>
      </w:r>
      <w:proofErr w:type="spellEnd"/>
      <w:r>
        <w:rPr>
          <w:rFonts w:eastAsia="Calibri"/>
          <w:sz w:val="32"/>
          <w:szCs w:val="32"/>
          <w:lang w:eastAsia="en-US"/>
        </w:rPr>
        <w:t xml:space="preserve">, </w:t>
      </w:r>
      <w:proofErr w:type="gramStart"/>
      <w:r>
        <w:rPr>
          <w:rFonts w:eastAsia="Calibri"/>
          <w:sz w:val="32"/>
          <w:szCs w:val="32"/>
          <w:lang w:eastAsia="en-US"/>
        </w:rPr>
        <w:t>с</w:t>
      </w:r>
      <w:proofErr w:type="gramEnd"/>
      <w:r>
        <w:rPr>
          <w:rFonts w:eastAsia="Calibri"/>
          <w:sz w:val="32"/>
          <w:szCs w:val="32"/>
          <w:lang w:eastAsia="en-US"/>
        </w:rPr>
        <w:t xml:space="preserve">. Шереметьевском и х. </w:t>
      </w:r>
      <w:proofErr w:type="spellStart"/>
      <w:r>
        <w:rPr>
          <w:rFonts w:eastAsia="Calibri"/>
          <w:sz w:val="32"/>
          <w:szCs w:val="32"/>
          <w:lang w:eastAsia="en-US"/>
        </w:rPr>
        <w:t>Северокубанском</w:t>
      </w:r>
      <w:proofErr w:type="spellEnd"/>
      <w:r>
        <w:rPr>
          <w:rFonts w:eastAsia="Calibri"/>
          <w:sz w:val="32"/>
          <w:szCs w:val="32"/>
          <w:lang w:eastAsia="en-US"/>
        </w:rPr>
        <w:t xml:space="preserve">. </w:t>
      </w:r>
    </w:p>
    <w:p w:rsidR="0089676B" w:rsidRDefault="00B841C8">
      <w:pPr>
        <w:spacing w:line="360" w:lineRule="auto"/>
        <w:ind w:firstLine="850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Произведена укладка новых </w:t>
      </w:r>
      <w:r>
        <w:rPr>
          <w:rFonts w:eastAsia="Calibri"/>
          <w:sz w:val="32"/>
          <w:szCs w:val="32"/>
          <w:lang w:eastAsia="en-US"/>
        </w:rPr>
        <w:t xml:space="preserve">трубопроводов водоснабжения по ул. </w:t>
      </w:r>
      <w:proofErr w:type="gramStart"/>
      <w:r>
        <w:rPr>
          <w:rFonts w:eastAsia="Calibri"/>
          <w:sz w:val="32"/>
          <w:szCs w:val="32"/>
          <w:lang w:eastAsia="en-US"/>
        </w:rPr>
        <w:t>Пролетарской</w:t>
      </w:r>
      <w:proofErr w:type="gramEnd"/>
      <w:r>
        <w:rPr>
          <w:rFonts w:eastAsia="Calibri"/>
          <w:sz w:val="32"/>
          <w:szCs w:val="32"/>
          <w:lang w:eastAsia="en-US"/>
        </w:rPr>
        <w:t xml:space="preserve"> в с. </w:t>
      </w:r>
      <w:proofErr w:type="spellStart"/>
      <w:r>
        <w:rPr>
          <w:rFonts w:eastAsia="Calibri"/>
          <w:sz w:val="32"/>
          <w:szCs w:val="32"/>
          <w:lang w:eastAsia="en-US"/>
        </w:rPr>
        <w:t>Ванновском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— </w:t>
      </w:r>
      <w:r>
        <w:rPr>
          <w:rFonts w:eastAsia="Calibri"/>
          <w:b/>
          <w:bCs/>
          <w:sz w:val="32"/>
          <w:szCs w:val="32"/>
          <w:lang w:eastAsia="en-US"/>
        </w:rPr>
        <w:t>0,9 км,</w:t>
      </w:r>
      <w:r>
        <w:rPr>
          <w:rFonts w:eastAsia="Calibri"/>
          <w:sz w:val="32"/>
          <w:szCs w:val="32"/>
          <w:lang w:eastAsia="en-US"/>
        </w:rPr>
        <w:t xml:space="preserve"> по ул. Ленина от водозабора до пер. Школьного </w:t>
      </w:r>
      <w:r>
        <w:rPr>
          <w:rFonts w:eastAsia="Calibri"/>
          <w:b/>
          <w:bCs/>
          <w:sz w:val="32"/>
          <w:szCs w:val="32"/>
          <w:lang w:eastAsia="en-US"/>
        </w:rPr>
        <w:t xml:space="preserve">1,1 км, </w:t>
      </w:r>
      <w:r>
        <w:rPr>
          <w:rFonts w:eastAsia="Calibri"/>
          <w:sz w:val="32"/>
          <w:szCs w:val="32"/>
          <w:lang w:eastAsia="en-US"/>
        </w:rPr>
        <w:t xml:space="preserve">по ул. </w:t>
      </w:r>
      <w:proofErr w:type="spellStart"/>
      <w:r>
        <w:rPr>
          <w:rFonts w:eastAsia="Calibri"/>
          <w:sz w:val="32"/>
          <w:szCs w:val="32"/>
          <w:lang w:eastAsia="en-US"/>
        </w:rPr>
        <w:t>Якубина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— </w:t>
      </w:r>
      <w:r>
        <w:rPr>
          <w:rFonts w:eastAsia="Calibri"/>
          <w:b/>
          <w:bCs/>
          <w:sz w:val="32"/>
          <w:szCs w:val="32"/>
          <w:lang w:eastAsia="en-US"/>
        </w:rPr>
        <w:t>1 км,</w:t>
      </w:r>
      <w:r>
        <w:rPr>
          <w:rFonts w:eastAsia="Calibri"/>
          <w:sz w:val="32"/>
          <w:szCs w:val="32"/>
          <w:lang w:eastAsia="en-US"/>
        </w:rPr>
        <w:t xml:space="preserve"> ул. Луговой — </w:t>
      </w:r>
      <w:r>
        <w:rPr>
          <w:rFonts w:eastAsia="Calibri"/>
          <w:b/>
          <w:bCs/>
          <w:sz w:val="32"/>
          <w:szCs w:val="32"/>
          <w:lang w:eastAsia="en-US"/>
        </w:rPr>
        <w:t>1,5 км</w:t>
      </w:r>
      <w:r>
        <w:rPr>
          <w:rFonts w:eastAsia="Calibri"/>
          <w:sz w:val="32"/>
          <w:szCs w:val="32"/>
          <w:lang w:eastAsia="en-US"/>
        </w:rPr>
        <w:t>. Одновременно смонтирова</w:t>
      </w:r>
      <w:r>
        <w:rPr>
          <w:rFonts w:eastAsia="Calibri"/>
          <w:sz w:val="32"/>
          <w:szCs w:val="32"/>
          <w:lang w:eastAsia="en-US"/>
        </w:rPr>
        <w:t xml:space="preserve">ны дополнительные колодцы, установлены задвижки для регулирования потоков воды и отключения отдельных участков для проведения ремонтных и профилактических работ. </w:t>
      </w:r>
    </w:p>
    <w:p w:rsidR="0089676B" w:rsidRDefault="00B841C8">
      <w:pPr>
        <w:spacing w:line="360" w:lineRule="auto"/>
        <w:ind w:firstLine="850"/>
        <w:jc w:val="both"/>
        <w:rPr>
          <w:rFonts w:eastAsia="Calibri"/>
          <w:b/>
          <w:bCs/>
          <w:color w:val="000000"/>
          <w:sz w:val="32"/>
          <w:szCs w:val="32"/>
          <w:lang w:eastAsia="en-US"/>
        </w:rPr>
      </w:pPr>
      <w:r>
        <w:rPr>
          <w:rFonts w:eastAsia="Calibri"/>
          <w:color w:val="000000"/>
          <w:sz w:val="32"/>
          <w:szCs w:val="32"/>
          <w:lang w:eastAsia="en-US"/>
        </w:rPr>
        <w:t xml:space="preserve">Всего в рамках краевой и муниципальной программ в 2018 году на проектирование, проведение государственной экспертизы </w:t>
      </w:r>
      <w:r>
        <w:rPr>
          <w:rFonts w:eastAsia="Calibri"/>
          <w:color w:val="000000"/>
          <w:sz w:val="32"/>
          <w:szCs w:val="32"/>
          <w:lang w:eastAsia="en-US"/>
        </w:rPr>
        <w:lastRenderedPageBreak/>
        <w:t xml:space="preserve">проектной документации, содержание, ремонт и капитальный ремонт объектов водоснабжения направлено и освоено </w:t>
      </w:r>
      <w:r>
        <w:rPr>
          <w:rFonts w:eastAsia="Calibri"/>
          <w:b/>
          <w:bCs/>
          <w:color w:val="000000"/>
          <w:sz w:val="32"/>
          <w:szCs w:val="32"/>
          <w:lang w:eastAsia="en-US"/>
        </w:rPr>
        <w:t>4 млн. 661 тыс. рублей</w:t>
      </w:r>
      <w:r>
        <w:rPr>
          <w:rFonts w:eastAsia="Calibri"/>
          <w:color w:val="000000"/>
          <w:sz w:val="32"/>
          <w:szCs w:val="32"/>
          <w:lang w:eastAsia="en-US"/>
        </w:rPr>
        <w:t>, в том ч</w:t>
      </w:r>
      <w:r>
        <w:rPr>
          <w:rFonts w:eastAsia="Calibri"/>
          <w:color w:val="000000"/>
          <w:sz w:val="32"/>
          <w:szCs w:val="32"/>
          <w:lang w:eastAsia="en-US"/>
        </w:rPr>
        <w:t xml:space="preserve">исле из краевого бюджета  </w:t>
      </w:r>
      <w:r>
        <w:rPr>
          <w:rFonts w:eastAsia="Calibri"/>
          <w:b/>
          <w:bCs/>
          <w:color w:val="000000"/>
          <w:sz w:val="32"/>
          <w:szCs w:val="32"/>
          <w:lang w:eastAsia="en-US"/>
        </w:rPr>
        <w:t>3 млн. 800 тыс. рублей.</w:t>
      </w:r>
    </w:p>
    <w:p w:rsidR="0089676B" w:rsidRDefault="00B841C8">
      <w:pPr>
        <w:spacing w:line="360" w:lineRule="auto"/>
        <w:ind w:firstLine="850"/>
        <w:jc w:val="both"/>
      </w:pPr>
      <w:proofErr w:type="gramStart"/>
      <w:r>
        <w:rPr>
          <w:rFonts w:eastAsia="Calibri"/>
          <w:color w:val="000000"/>
          <w:sz w:val="32"/>
          <w:szCs w:val="32"/>
          <w:lang w:eastAsia="en-US"/>
        </w:rPr>
        <w:t xml:space="preserve">Хочу подчеркнуть, что средства краевого бюджета в размере </w:t>
      </w:r>
      <w:r>
        <w:rPr>
          <w:rFonts w:eastAsia="Calibri"/>
          <w:b/>
          <w:bCs/>
          <w:sz w:val="32"/>
          <w:szCs w:val="32"/>
          <w:lang w:eastAsia="en-US"/>
        </w:rPr>
        <w:t xml:space="preserve">3,8 млн. рублей </w:t>
      </w:r>
      <w:r>
        <w:rPr>
          <w:rFonts w:eastAsia="Calibri"/>
          <w:bCs/>
          <w:sz w:val="32"/>
          <w:szCs w:val="32"/>
          <w:lang w:eastAsia="en-US"/>
        </w:rPr>
        <w:t>были получены, благодаря участию в краевом смотре-конкурсе на звание Лучшего</w:t>
      </w:r>
      <w:r>
        <w:rPr>
          <w:rFonts w:eastAsia="Calibri"/>
          <w:b/>
          <w:bCs/>
          <w:sz w:val="32"/>
          <w:szCs w:val="32"/>
          <w:lang w:eastAsia="en-US"/>
        </w:rPr>
        <w:t xml:space="preserve"> </w:t>
      </w:r>
      <w:r>
        <w:rPr>
          <w:rFonts w:eastAsia="Calibri"/>
          <w:sz w:val="32"/>
          <w:szCs w:val="32"/>
          <w:lang w:eastAsia="en-US"/>
        </w:rPr>
        <w:t>поселения Краснодарского края за 2017 год, в котором мы</w:t>
      </w:r>
      <w:r>
        <w:rPr>
          <w:rFonts w:eastAsia="Calibri"/>
          <w:sz w:val="32"/>
          <w:szCs w:val="32"/>
          <w:lang w:eastAsia="en-US"/>
        </w:rPr>
        <w:t xml:space="preserve"> заняли 1 место в группе «Поселения с численностью населения от 4,5 до 6 тысяч человек», за что были награждены дипломом и почётной грамотой губернатора Краснодарского края. </w:t>
      </w:r>
      <w:proofErr w:type="gramEnd"/>
    </w:p>
    <w:p w:rsidR="0089676B" w:rsidRDefault="0089676B">
      <w:pPr>
        <w:spacing w:line="360" w:lineRule="auto"/>
        <w:ind w:firstLine="850"/>
        <w:jc w:val="both"/>
        <w:rPr>
          <w:sz w:val="32"/>
          <w:szCs w:val="32"/>
        </w:rPr>
      </w:pPr>
    </w:p>
    <w:p w:rsidR="0089676B" w:rsidRDefault="00B841C8">
      <w:pPr>
        <w:spacing w:line="360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Развитие сельского хозяйства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На сегодняшний день на территории поселения действу</w:t>
      </w:r>
      <w:r>
        <w:rPr>
          <w:rFonts w:eastAsia="Calibri"/>
          <w:sz w:val="32"/>
          <w:szCs w:val="32"/>
          <w:lang w:eastAsia="en-US"/>
        </w:rPr>
        <w:t xml:space="preserve">ет одно крупное сельскохозяйственное предприятие – закрытое акционерное общество имени Тараса Григорьевича Шевченко и более  </w:t>
      </w:r>
      <w:r>
        <w:rPr>
          <w:rFonts w:eastAsia="Calibri"/>
          <w:b/>
          <w:sz w:val="32"/>
          <w:szCs w:val="32"/>
          <w:lang w:eastAsia="en-US"/>
        </w:rPr>
        <w:t>2</w:t>
      </w:r>
      <w:r>
        <w:rPr>
          <w:rFonts w:eastAsia="Calibri"/>
          <w:sz w:val="32"/>
          <w:szCs w:val="32"/>
          <w:lang w:eastAsia="en-US"/>
        </w:rPr>
        <w:t xml:space="preserve">  тыс. малых форм хозяйствования, из них личного подсобного хозяйства – </w:t>
      </w:r>
      <w:r>
        <w:rPr>
          <w:rFonts w:eastAsia="Calibri"/>
          <w:b/>
          <w:sz w:val="32"/>
          <w:szCs w:val="32"/>
          <w:lang w:eastAsia="en-US"/>
        </w:rPr>
        <w:t>1</w:t>
      </w:r>
      <w:r>
        <w:rPr>
          <w:rFonts w:eastAsia="Calibri"/>
          <w:sz w:val="32"/>
          <w:szCs w:val="32"/>
          <w:lang w:eastAsia="en-US"/>
        </w:rPr>
        <w:t xml:space="preserve"> тысяча </w:t>
      </w:r>
      <w:r>
        <w:rPr>
          <w:rFonts w:eastAsia="Calibri"/>
          <w:b/>
          <w:sz w:val="32"/>
          <w:szCs w:val="32"/>
          <w:lang w:eastAsia="en-US"/>
        </w:rPr>
        <w:t>991</w:t>
      </w:r>
      <w:r>
        <w:rPr>
          <w:rFonts w:eastAsia="Calibri"/>
          <w:sz w:val="32"/>
          <w:szCs w:val="32"/>
          <w:lang w:eastAsia="en-US"/>
        </w:rPr>
        <w:t xml:space="preserve">, крестьянско-фермерских хозяйств – </w:t>
      </w:r>
      <w:r>
        <w:rPr>
          <w:rFonts w:eastAsia="Calibri"/>
          <w:b/>
          <w:sz w:val="32"/>
          <w:szCs w:val="32"/>
          <w:lang w:eastAsia="en-US"/>
        </w:rPr>
        <w:t>13</w:t>
      </w:r>
      <w:r>
        <w:rPr>
          <w:rFonts w:eastAsia="Calibri"/>
          <w:sz w:val="32"/>
          <w:szCs w:val="32"/>
          <w:lang w:eastAsia="en-US"/>
        </w:rPr>
        <w:t>. Они за</w:t>
      </w:r>
      <w:r>
        <w:rPr>
          <w:rFonts w:eastAsia="Calibri"/>
          <w:sz w:val="32"/>
          <w:szCs w:val="32"/>
          <w:lang w:eastAsia="en-US"/>
        </w:rPr>
        <w:t xml:space="preserve">нимаются   производством зерна, молока, мяса и овощей. 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В личных подсобных хозяйствах согласно данным книг </w:t>
      </w:r>
      <w:proofErr w:type="spellStart"/>
      <w:r>
        <w:rPr>
          <w:rFonts w:eastAsia="Calibri"/>
          <w:sz w:val="32"/>
          <w:szCs w:val="32"/>
          <w:lang w:eastAsia="en-US"/>
        </w:rPr>
        <w:t>похозяйственного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учета содержится: </w:t>
      </w:r>
      <w:proofErr w:type="gramStart"/>
      <w:r>
        <w:rPr>
          <w:rFonts w:eastAsia="Calibri"/>
          <w:sz w:val="32"/>
          <w:szCs w:val="32"/>
          <w:lang w:eastAsia="en-US"/>
        </w:rPr>
        <w:t>крупно-рогатого</w:t>
      </w:r>
      <w:proofErr w:type="gramEnd"/>
      <w:r>
        <w:rPr>
          <w:rFonts w:eastAsia="Calibri"/>
          <w:sz w:val="32"/>
          <w:szCs w:val="32"/>
          <w:lang w:eastAsia="en-US"/>
        </w:rPr>
        <w:t xml:space="preserve"> скота </w:t>
      </w:r>
      <w:r>
        <w:rPr>
          <w:rFonts w:eastAsia="Calibri"/>
          <w:b/>
          <w:sz w:val="32"/>
          <w:szCs w:val="32"/>
          <w:lang w:eastAsia="en-US"/>
        </w:rPr>
        <w:t>1115</w:t>
      </w:r>
      <w:r>
        <w:rPr>
          <w:rFonts w:eastAsia="Calibri"/>
          <w:sz w:val="32"/>
          <w:szCs w:val="32"/>
          <w:lang w:eastAsia="en-US"/>
        </w:rPr>
        <w:t xml:space="preserve"> голов</w:t>
      </w:r>
      <w:r>
        <w:rPr>
          <w:rFonts w:eastAsia="Calibri"/>
          <w:sz w:val="32"/>
          <w:szCs w:val="32"/>
          <w:lang w:eastAsia="en-US"/>
        </w:rPr>
        <w:t xml:space="preserve">, мелкого – </w:t>
      </w:r>
      <w:r>
        <w:rPr>
          <w:rFonts w:eastAsia="Calibri"/>
          <w:b/>
          <w:sz w:val="32"/>
          <w:szCs w:val="32"/>
          <w:lang w:eastAsia="en-US"/>
        </w:rPr>
        <w:t>319</w:t>
      </w:r>
      <w:r>
        <w:rPr>
          <w:rFonts w:eastAsia="Calibri"/>
          <w:sz w:val="32"/>
          <w:szCs w:val="32"/>
          <w:lang w:eastAsia="en-US"/>
        </w:rPr>
        <w:t xml:space="preserve"> голов</w:t>
      </w:r>
      <w:r>
        <w:rPr>
          <w:rFonts w:eastAsia="Calibri"/>
          <w:sz w:val="32"/>
          <w:szCs w:val="32"/>
          <w:lang w:eastAsia="en-US"/>
        </w:rPr>
        <w:t>, дома</w:t>
      </w:r>
      <w:r>
        <w:rPr>
          <w:rFonts w:eastAsia="Calibri"/>
          <w:sz w:val="32"/>
          <w:szCs w:val="32"/>
          <w:lang w:eastAsia="en-US"/>
        </w:rPr>
        <w:t xml:space="preserve">шней птицы – </w:t>
      </w:r>
      <w:r>
        <w:rPr>
          <w:rFonts w:eastAsia="Calibri"/>
          <w:b/>
          <w:sz w:val="32"/>
          <w:szCs w:val="32"/>
          <w:lang w:eastAsia="en-US"/>
        </w:rPr>
        <w:t>27</w:t>
      </w:r>
      <w:r>
        <w:rPr>
          <w:rFonts w:eastAsia="Calibri"/>
          <w:sz w:val="32"/>
          <w:szCs w:val="32"/>
          <w:lang w:eastAsia="en-US"/>
        </w:rPr>
        <w:t xml:space="preserve"> тысяч </w:t>
      </w:r>
      <w:r>
        <w:rPr>
          <w:rFonts w:eastAsia="Calibri"/>
          <w:b/>
          <w:sz w:val="32"/>
          <w:szCs w:val="32"/>
          <w:lang w:eastAsia="en-US"/>
        </w:rPr>
        <w:t>73</w:t>
      </w:r>
      <w:r>
        <w:rPr>
          <w:rFonts w:eastAsia="Calibri"/>
          <w:sz w:val="32"/>
          <w:szCs w:val="32"/>
          <w:lang w:eastAsia="en-US"/>
        </w:rPr>
        <w:t xml:space="preserve"> штук</w:t>
      </w:r>
      <w:r w:rsidR="00B32354">
        <w:rPr>
          <w:rFonts w:eastAsia="Calibri"/>
          <w:sz w:val="32"/>
          <w:szCs w:val="32"/>
          <w:lang w:eastAsia="en-US"/>
        </w:rPr>
        <w:t>и</w:t>
      </w:r>
      <w:r>
        <w:rPr>
          <w:rFonts w:eastAsia="Calibri"/>
          <w:sz w:val="32"/>
          <w:szCs w:val="32"/>
          <w:lang w:eastAsia="en-US"/>
        </w:rPr>
        <w:t xml:space="preserve">, пчелосемей – </w:t>
      </w:r>
      <w:r>
        <w:rPr>
          <w:rFonts w:eastAsia="Calibri"/>
          <w:b/>
          <w:sz w:val="32"/>
          <w:szCs w:val="32"/>
          <w:lang w:eastAsia="en-US"/>
        </w:rPr>
        <w:t xml:space="preserve">286 </w:t>
      </w:r>
      <w:r>
        <w:rPr>
          <w:rFonts w:eastAsia="Calibri"/>
          <w:sz w:val="32"/>
          <w:szCs w:val="32"/>
          <w:lang w:eastAsia="en-US"/>
        </w:rPr>
        <w:t>ул</w:t>
      </w:r>
      <w:r w:rsidR="00B32354">
        <w:rPr>
          <w:rFonts w:eastAsia="Calibri"/>
          <w:sz w:val="32"/>
          <w:szCs w:val="32"/>
          <w:lang w:eastAsia="en-US"/>
        </w:rPr>
        <w:t>ьев</w:t>
      </w:r>
      <w:r>
        <w:rPr>
          <w:rFonts w:eastAsia="Calibri"/>
          <w:sz w:val="32"/>
          <w:szCs w:val="32"/>
          <w:lang w:eastAsia="en-US"/>
        </w:rPr>
        <w:t xml:space="preserve">. Теплиц для выращивания овощей – </w:t>
      </w:r>
      <w:r>
        <w:rPr>
          <w:rFonts w:eastAsia="Calibri"/>
          <w:b/>
          <w:sz w:val="32"/>
          <w:szCs w:val="32"/>
          <w:lang w:eastAsia="en-US"/>
        </w:rPr>
        <w:t xml:space="preserve">20 </w:t>
      </w:r>
      <w:r w:rsidRPr="00B32354">
        <w:rPr>
          <w:rFonts w:eastAsia="Calibri"/>
          <w:sz w:val="32"/>
          <w:szCs w:val="32"/>
          <w:lang w:eastAsia="en-US"/>
        </w:rPr>
        <w:t>тысяч</w:t>
      </w:r>
      <w:r>
        <w:rPr>
          <w:rFonts w:eastAsia="Calibri"/>
          <w:b/>
          <w:sz w:val="32"/>
          <w:szCs w:val="32"/>
          <w:lang w:eastAsia="en-US"/>
        </w:rPr>
        <w:t xml:space="preserve"> 37</w:t>
      </w:r>
      <w:r w:rsidRPr="00B32354">
        <w:rPr>
          <w:rFonts w:eastAsia="Calibri"/>
          <w:sz w:val="32"/>
          <w:szCs w:val="32"/>
          <w:lang w:eastAsia="en-US"/>
        </w:rPr>
        <w:t xml:space="preserve"> квадратных метров</w:t>
      </w:r>
      <w:r>
        <w:rPr>
          <w:rFonts w:eastAsia="Calibri"/>
          <w:b/>
          <w:sz w:val="32"/>
          <w:szCs w:val="32"/>
          <w:lang w:eastAsia="en-US"/>
        </w:rPr>
        <w:t>.</w:t>
      </w:r>
    </w:p>
    <w:p w:rsidR="0089676B" w:rsidRDefault="00B32354">
      <w:pPr>
        <w:spacing w:line="360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С</w:t>
      </w:r>
      <w:r w:rsidR="00B841C8">
        <w:rPr>
          <w:rFonts w:eastAsia="Calibri"/>
          <w:sz w:val="32"/>
          <w:szCs w:val="32"/>
          <w:lang w:eastAsia="en-US"/>
        </w:rPr>
        <w:t xml:space="preserve">ельскохозяйственными товаропроизводителями всех категорий произведено </w:t>
      </w:r>
      <w:r w:rsidR="00B841C8">
        <w:rPr>
          <w:rFonts w:eastAsia="Calibri"/>
          <w:b/>
          <w:sz w:val="32"/>
          <w:szCs w:val="32"/>
          <w:lang w:eastAsia="en-US"/>
        </w:rPr>
        <w:t>1</w:t>
      </w:r>
      <w:r w:rsidR="00B841C8">
        <w:rPr>
          <w:rFonts w:eastAsia="Calibri"/>
          <w:sz w:val="32"/>
          <w:szCs w:val="32"/>
          <w:lang w:eastAsia="en-US"/>
        </w:rPr>
        <w:t xml:space="preserve"> тысяча </w:t>
      </w:r>
      <w:r w:rsidR="00B841C8">
        <w:rPr>
          <w:rFonts w:eastAsia="Calibri"/>
          <w:b/>
          <w:sz w:val="32"/>
          <w:szCs w:val="32"/>
          <w:lang w:eastAsia="en-US"/>
        </w:rPr>
        <w:t>14</w:t>
      </w:r>
      <w:r w:rsidR="00B841C8">
        <w:rPr>
          <w:rFonts w:eastAsia="Calibri"/>
          <w:sz w:val="32"/>
          <w:szCs w:val="32"/>
          <w:lang w:eastAsia="en-US"/>
        </w:rPr>
        <w:t xml:space="preserve"> т</w:t>
      </w:r>
      <w:r w:rsidR="00B841C8">
        <w:rPr>
          <w:rFonts w:eastAsia="Calibri"/>
          <w:sz w:val="32"/>
          <w:szCs w:val="32"/>
          <w:lang w:eastAsia="en-US"/>
        </w:rPr>
        <w:t xml:space="preserve">онн мяса, в том числе населением – </w:t>
      </w:r>
      <w:r w:rsidR="00B841C8">
        <w:rPr>
          <w:rFonts w:eastAsia="Calibri"/>
          <w:b/>
          <w:sz w:val="32"/>
          <w:szCs w:val="32"/>
          <w:lang w:eastAsia="en-US"/>
        </w:rPr>
        <w:t>404</w:t>
      </w:r>
      <w:r w:rsidR="00B841C8">
        <w:rPr>
          <w:rFonts w:eastAsia="Calibri"/>
          <w:sz w:val="32"/>
          <w:szCs w:val="32"/>
          <w:lang w:eastAsia="en-US"/>
        </w:rPr>
        <w:t xml:space="preserve"> тонны. 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lastRenderedPageBreak/>
        <w:t xml:space="preserve">Урожай зерновых колосовых и зернобобовых культур за прошлый  год во всех категориях хозяйств  составил </w:t>
      </w:r>
      <w:r>
        <w:rPr>
          <w:rFonts w:eastAsia="Calibri"/>
          <w:b/>
          <w:sz w:val="32"/>
          <w:szCs w:val="32"/>
          <w:lang w:eastAsia="en-US"/>
        </w:rPr>
        <w:t>64</w:t>
      </w:r>
      <w:r>
        <w:rPr>
          <w:rFonts w:eastAsia="Calibri"/>
          <w:sz w:val="32"/>
          <w:szCs w:val="32"/>
          <w:lang w:eastAsia="en-US"/>
        </w:rPr>
        <w:t xml:space="preserve"> тысяч</w:t>
      </w:r>
      <w:r w:rsidR="00F041AD">
        <w:rPr>
          <w:rFonts w:eastAsia="Calibri"/>
          <w:sz w:val="32"/>
          <w:szCs w:val="32"/>
          <w:lang w:eastAsia="en-US"/>
        </w:rPr>
        <w:t>и</w:t>
      </w:r>
      <w:r>
        <w:rPr>
          <w:rFonts w:eastAsia="Calibri"/>
          <w:sz w:val="32"/>
          <w:szCs w:val="32"/>
          <w:lang w:eastAsia="en-US"/>
        </w:rPr>
        <w:t> </w:t>
      </w:r>
      <w:r>
        <w:rPr>
          <w:rFonts w:eastAsia="Calibri"/>
          <w:b/>
          <w:sz w:val="32"/>
          <w:szCs w:val="32"/>
          <w:lang w:eastAsia="en-US"/>
        </w:rPr>
        <w:t>72</w:t>
      </w:r>
      <w:r>
        <w:rPr>
          <w:rFonts w:eastAsia="Calibri"/>
          <w:sz w:val="32"/>
          <w:szCs w:val="32"/>
          <w:lang w:eastAsia="en-US"/>
        </w:rPr>
        <w:t xml:space="preserve"> тонны. </w:t>
      </w:r>
    </w:p>
    <w:p w:rsidR="0089676B" w:rsidRDefault="00B841C8">
      <w:pPr>
        <w:spacing w:line="360" w:lineRule="auto"/>
        <w:ind w:firstLine="708"/>
        <w:jc w:val="both"/>
        <w:rPr>
          <w:sz w:val="32"/>
          <w:szCs w:val="32"/>
          <w:highlight w:val="white"/>
        </w:rPr>
      </w:pPr>
      <w:proofErr w:type="gramStart"/>
      <w:r>
        <w:rPr>
          <w:rFonts w:eastAsia="Calibri"/>
          <w:sz w:val="32"/>
          <w:szCs w:val="32"/>
          <w:lang w:eastAsia="en-US"/>
        </w:rPr>
        <w:t>И</w:t>
      </w:r>
      <w:proofErr w:type="gramEnd"/>
      <w:r>
        <w:rPr>
          <w:rFonts w:eastAsia="Calibri"/>
          <w:sz w:val="32"/>
          <w:szCs w:val="32"/>
          <w:lang w:eastAsia="en-US"/>
        </w:rPr>
        <w:t xml:space="preserve"> конечно же, мне хочется еще раз отметить отличную работу ЗАО им. Т.Г. Шевченко, под </w:t>
      </w:r>
      <w:r>
        <w:rPr>
          <w:rFonts w:eastAsia="Calibri"/>
          <w:sz w:val="32"/>
          <w:szCs w:val="32"/>
          <w:lang w:eastAsia="en-US"/>
        </w:rPr>
        <w:t>руководством Андрея Андреевича Романюк, добивш</w:t>
      </w:r>
      <w:r w:rsidR="00F041AD">
        <w:rPr>
          <w:rFonts w:eastAsia="Calibri"/>
          <w:sz w:val="32"/>
          <w:szCs w:val="32"/>
          <w:lang w:eastAsia="en-US"/>
        </w:rPr>
        <w:t>его</w:t>
      </w:r>
      <w:r>
        <w:rPr>
          <w:rFonts w:eastAsia="Calibri"/>
          <w:sz w:val="32"/>
          <w:szCs w:val="32"/>
          <w:lang w:eastAsia="en-US"/>
        </w:rPr>
        <w:t>ся рекордных показателей урожайности зерновых колосовых культур. Урожай пшеницы составил – 77, 5 ц/га, ячменя – 75, 6 ц/га</w:t>
      </w:r>
      <w:r>
        <w:rPr>
          <w:rFonts w:eastAsia="Calibri"/>
          <w:sz w:val="32"/>
          <w:szCs w:val="32"/>
          <w:lang w:eastAsia="en-US"/>
        </w:rPr>
        <w:t>, кукурузы -46,5 ц/га.</w:t>
      </w:r>
      <w:r>
        <w:rPr>
          <w:sz w:val="32"/>
          <w:szCs w:val="32"/>
          <w:shd w:val="clear" w:color="auto" w:fill="FFFFFF"/>
        </w:rPr>
        <w:t xml:space="preserve"> </w:t>
      </w:r>
      <w:r>
        <w:rPr>
          <w:rStyle w:val="apple-converted-space"/>
          <w:sz w:val="32"/>
          <w:szCs w:val="32"/>
          <w:shd w:val="clear" w:color="auto" w:fill="FFFFFF"/>
        </w:rPr>
        <w:t> </w:t>
      </w:r>
    </w:p>
    <w:p w:rsidR="0089676B" w:rsidRDefault="00B841C8">
      <w:pPr>
        <w:spacing w:line="360" w:lineRule="auto"/>
        <w:ind w:firstLine="708"/>
        <w:jc w:val="both"/>
        <w:rPr>
          <w:sz w:val="32"/>
          <w:szCs w:val="32"/>
          <w:highlight w:val="white"/>
        </w:rPr>
      </w:pPr>
      <w:r>
        <w:rPr>
          <w:sz w:val="32"/>
          <w:szCs w:val="32"/>
          <w:shd w:val="clear" w:color="auto" w:fill="FFFFFF"/>
        </w:rPr>
        <w:t>От имени всех жителей поселения передаю нашим хлеборобам низ</w:t>
      </w:r>
      <w:r>
        <w:rPr>
          <w:sz w:val="32"/>
          <w:szCs w:val="32"/>
          <w:shd w:val="clear" w:color="auto" w:fill="FFFFFF"/>
        </w:rPr>
        <w:t>кий поклон и слова огромной благодарнос</w:t>
      </w:r>
      <w:r>
        <w:rPr>
          <w:sz w:val="32"/>
          <w:szCs w:val="32"/>
          <w:shd w:val="clear" w:color="auto" w:fill="FFFFFF"/>
        </w:rPr>
        <w:softHyphen/>
        <w:t>ти за ваш вдохновенный труд, за высокое профессиональное мастерство, за весомый вклад в рекордный кубанский каравай и выполнение всех поставленных задач в плане обеспечения продовольственной безопасности России.</w:t>
      </w:r>
    </w:p>
    <w:p w:rsidR="0089676B" w:rsidRDefault="00B841C8">
      <w:pPr>
        <w:widowControl w:val="0"/>
        <w:suppressAutoHyphens/>
        <w:spacing w:line="360" w:lineRule="auto"/>
        <w:jc w:val="center"/>
        <w:rPr>
          <w:rFonts w:eastAsia="Andale Sans UI"/>
          <w:b/>
          <w:kern w:val="2"/>
          <w:sz w:val="32"/>
          <w:szCs w:val="32"/>
          <w:lang w:eastAsia="en-US"/>
        </w:rPr>
      </w:pPr>
      <w:r>
        <w:rPr>
          <w:rFonts w:eastAsia="Andale Sans UI"/>
          <w:b/>
          <w:kern w:val="2"/>
          <w:sz w:val="32"/>
          <w:szCs w:val="32"/>
          <w:lang w:eastAsia="en-US"/>
        </w:rPr>
        <w:t>Малы</w:t>
      </w:r>
      <w:r>
        <w:rPr>
          <w:rFonts w:eastAsia="Andale Sans UI"/>
          <w:b/>
          <w:kern w:val="2"/>
          <w:sz w:val="32"/>
          <w:szCs w:val="32"/>
          <w:lang w:eastAsia="en-US"/>
        </w:rPr>
        <w:t>й бизнес</w:t>
      </w:r>
    </w:p>
    <w:p w:rsidR="0089676B" w:rsidRDefault="00B841C8">
      <w:pPr>
        <w:widowControl w:val="0"/>
        <w:suppressAutoHyphens/>
        <w:spacing w:line="360" w:lineRule="auto"/>
        <w:ind w:firstLine="708"/>
        <w:jc w:val="both"/>
        <w:rPr>
          <w:rFonts w:eastAsia="Andale Sans UI"/>
          <w:b/>
          <w:kern w:val="2"/>
          <w:sz w:val="32"/>
          <w:szCs w:val="32"/>
          <w:lang w:eastAsia="en-US"/>
        </w:rPr>
      </w:pPr>
      <w:r>
        <w:rPr>
          <w:bCs/>
          <w:sz w:val="32"/>
          <w:szCs w:val="32"/>
          <w:shd w:val="clear" w:color="auto" w:fill="FFFFFF"/>
        </w:rPr>
        <w:t>Малое</w:t>
      </w:r>
      <w:r>
        <w:rPr>
          <w:rStyle w:val="apple-converted-space"/>
          <w:sz w:val="32"/>
          <w:szCs w:val="32"/>
          <w:shd w:val="clear" w:color="auto" w:fill="FFFFFF"/>
        </w:rPr>
        <w:t> </w:t>
      </w:r>
      <w:r>
        <w:rPr>
          <w:bCs/>
          <w:sz w:val="32"/>
          <w:szCs w:val="32"/>
          <w:shd w:val="clear" w:color="auto" w:fill="FFFFFF"/>
        </w:rPr>
        <w:t>и</w:t>
      </w:r>
      <w:r>
        <w:rPr>
          <w:rStyle w:val="apple-converted-space"/>
          <w:sz w:val="32"/>
          <w:szCs w:val="32"/>
          <w:shd w:val="clear" w:color="auto" w:fill="FFFFFF"/>
        </w:rPr>
        <w:t> </w:t>
      </w:r>
      <w:r>
        <w:rPr>
          <w:bCs/>
          <w:sz w:val="32"/>
          <w:szCs w:val="32"/>
          <w:shd w:val="clear" w:color="auto" w:fill="FFFFFF"/>
        </w:rPr>
        <w:t>среднее</w:t>
      </w:r>
      <w:r>
        <w:rPr>
          <w:rStyle w:val="apple-converted-space"/>
          <w:sz w:val="32"/>
          <w:szCs w:val="32"/>
          <w:shd w:val="clear" w:color="auto" w:fill="FFFFFF"/>
        </w:rPr>
        <w:t> </w:t>
      </w:r>
      <w:r>
        <w:rPr>
          <w:bCs/>
          <w:sz w:val="32"/>
          <w:szCs w:val="32"/>
          <w:shd w:val="clear" w:color="auto" w:fill="FFFFFF"/>
        </w:rPr>
        <w:t>предпринимательство</w:t>
      </w:r>
      <w:r>
        <w:rPr>
          <w:rStyle w:val="apple-converted-space"/>
          <w:sz w:val="32"/>
          <w:szCs w:val="32"/>
          <w:shd w:val="clear" w:color="auto" w:fill="FFFFFF"/>
        </w:rPr>
        <w:t> </w:t>
      </w:r>
      <w:r>
        <w:rPr>
          <w:sz w:val="32"/>
          <w:szCs w:val="32"/>
          <w:shd w:val="clear" w:color="auto" w:fill="FFFFFF"/>
        </w:rPr>
        <w:t>-</w:t>
      </w:r>
      <w:r>
        <w:rPr>
          <w:rStyle w:val="apple-converted-space"/>
          <w:sz w:val="32"/>
          <w:szCs w:val="32"/>
          <w:shd w:val="clear" w:color="auto" w:fill="FFFFFF"/>
        </w:rPr>
        <w:t> </w:t>
      </w:r>
      <w:r>
        <w:rPr>
          <w:bCs/>
          <w:sz w:val="32"/>
          <w:szCs w:val="32"/>
          <w:shd w:val="clear" w:color="auto" w:fill="FFFFFF"/>
        </w:rPr>
        <w:t>это</w:t>
      </w:r>
      <w:r>
        <w:rPr>
          <w:rStyle w:val="apple-converted-space"/>
          <w:sz w:val="32"/>
          <w:szCs w:val="32"/>
          <w:shd w:val="clear" w:color="auto" w:fill="FFFFFF"/>
        </w:rPr>
        <w:t> </w:t>
      </w:r>
      <w:r>
        <w:rPr>
          <w:bCs/>
          <w:sz w:val="32"/>
          <w:szCs w:val="32"/>
          <w:shd w:val="clear" w:color="auto" w:fill="FFFFFF"/>
        </w:rPr>
        <w:t>активный</w:t>
      </w:r>
      <w:r>
        <w:rPr>
          <w:rStyle w:val="apple-converted-space"/>
          <w:sz w:val="32"/>
          <w:szCs w:val="32"/>
          <w:shd w:val="clear" w:color="auto" w:fill="FFFFFF"/>
        </w:rPr>
        <w:t> </w:t>
      </w:r>
      <w:r>
        <w:rPr>
          <w:sz w:val="32"/>
          <w:szCs w:val="32"/>
          <w:shd w:val="clear" w:color="auto" w:fill="FFFFFF"/>
        </w:rPr>
        <w:t xml:space="preserve">фактор конкуренции рынка, где основным принципом является поиск потребности и </w:t>
      </w:r>
      <w:r w:rsidR="00F041AD">
        <w:rPr>
          <w:sz w:val="32"/>
          <w:szCs w:val="32"/>
          <w:shd w:val="clear" w:color="auto" w:fill="FFFFFF"/>
        </w:rPr>
        <w:t xml:space="preserve">её </w:t>
      </w:r>
      <w:r>
        <w:rPr>
          <w:sz w:val="32"/>
          <w:szCs w:val="32"/>
          <w:shd w:val="clear" w:color="auto" w:fill="FFFFFF"/>
        </w:rPr>
        <w:t>удовлетворение</w:t>
      </w:r>
      <w:r>
        <w:rPr>
          <w:sz w:val="32"/>
          <w:szCs w:val="32"/>
          <w:shd w:val="clear" w:color="auto" w:fill="FFFFFF"/>
        </w:rPr>
        <w:t>.</w:t>
      </w:r>
    </w:p>
    <w:p w:rsidR="0089676B" w:rsidRDefault="00B841C8">
      <w:pPr>
        <w:shd w:val="clear" w:color="auto" w:fill="FFFFFF"/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Развитие этого сектора экономики, обеспечивает   рост производства и создание новых рабочих мест,</w:t>
      </w:r>
      <w:r>
        <w:rPr>
          <w:sz w:val="32"/>
          <w:szCs w:val="32"/>
        </w:rPr>
        <w:t xml:space="preserve"> повышение благосостояния населения.</w:t>
      </w:r>
    </w:p>
    <w:p w:rsidR="0089676B" w:rsidRDefault="00B841C8">
      <w:pPr>
        <w:widowControl w:val="0"/>
        <w:suppressAutoHyphens/>
        <w:spacing w:line="360" w:lineRule="auto"/>
        <w:jc w:val="both"/>
        <w:rPr>
          <w:rFonts w:eastAsia="Andale Sans UI"/>
          <w:kern w:val="2"/>
          <w:sz w:val="32"/>
          <w:szCs w:val="32"/>
          <w:lang w:eastAsia="en-US"/>
        </w:rPr>
      </w:pPr>
      <w:r>
        <w:rPr>
          <w:rFonts w:eastAsia="Andale Sans UI"/>
          <w:kern w:val="2"/>
          <w:sz w:val="32"/>
          <w:szCs w:val="32"/>
          <w:lang w:eastAsia="en-US"/>
        </w:rPr>
        <w:tab/>
        <w:t xml:space="preserve">На территории поселения осуществляют свою деятельность </w:t>
      </w:r>
      <w:r>
        <w:rPr>
          <w:rFonts w:eastAsia="Andale Sans UI"/>
          <w:b/>
          <w:kern w:val="2"/>
          <w:sz w:val="32"/>
          <w:szCs w:val="32"/>
          <w:lang w:eastAsia="en-US"/>
        </w:rPr>
        <w:t>159</w:t>
      </w:r>
      <w:r>
        <w:rPr>
          <w:rFonts w:eastAsia="Andale Sans UI"/>
          <w:kern w:val="2"/>
          <w:sz w:val="32"/>
          <w:szCs w:val="32"/>
          <w:lang w:eastAsia="en-US"/>
        </w:rPr>
        <w:t xml:space="preserve"> индивидуальных предпринимателя</w:t>
      </w:r>
      <w:r>
        <w:rPr>
          <w:rFonts w:eastAsia="Andale Sans UI"/>
          <w:b/>
          <w:kern w:val="2"/>
          <w:sz w:val="32"/>
          <w:szCs w:val="32"/>
          <w:lang w:eastAsia="en-US"/>
        </w:rPr>
        <w:t>,</w:t>
      </w:r>
      <w:r>
        <w:rPr>
          <w:rFonts w:eastAsia="Andale Sans UI"/>
          <w:kern w:val="2"/>
          <w:sz w:val="32"/>
          <w:szCs w:val="32"/>
          <w:lang w:eastAsia="en-US"/>
        </w:rPr>
        <w:t xml:space="preserve"> в том числе в торгово-закупочной сфере – </w:t>
      </w:r>
      <w:r>
        <w:rPr>
          <w:rFonts w:eastAsia="Andale Sans UI"/>
          <w:b/>
          <w:kern w:val="2"/>
          <w:sz w:val="32"/>
          <w:szCs w:val="32"/>
          <w:lang w:eastAsia="en-US"/>
        </w:rPr>
        <w:t>56</w:t>
      </w:r>
      <w:r>
        <w:rPr>
          <w:rFonts w:eastAsia="Andale Sans UI"/>
          <w:kern w:val="2"/>
          <w:sz w:val="32"/>
          <w:szCs w:val="32"/>
          <w:lang w:eastAsia="en-US"/>
        </w:rPr>
        <w:t xml:space="preserve">, в оказании различных видов услуг – </w:t>
      </w:r>
      <w:r>
        <w:rPr>
          <w:rFonts w:eastAsia="Andale Sans UI"/>
          <w:b/>
          <w:kern w:val="2"/>
          <w:sz w:val="32"/>
          <w:szCs w:val="32"/>
          <w:lang w:eastAsia="en-US"/>
        </w:rPr>
        <w:t>50</w:t>
      </w:r>
      <w:r>
        <w:rPr>
          <w:rFonts w:eastAsia="Andale Sans UI"/>
          <w:kern w:val="2"/>
          <w:sz w:val="32"/>
          <w:szCs w:val="32"/>
          <w:lang w:eastAsia="en-US"/>
        </w:rPr>
        <w:t>, сельское хозяйство и произ</w:t>
      </w:r>
      <w:r>
        <w:rPr>
          <w:rFonts w:eastAsia="Andale Sans UI"/>
          <w:kern w:val="2"/>
          <w:sz w:val="32"/>
          <w:szCs w:val="32"/>
          <w:lang w:eastAsia="en-US"/>
        </w:rPr>
        <w:t xml:space="preserve">водство – </w:t>
      </w:r>
      <w:r>
        <w:rPr>
          <w:rFonts w:eastAsia="Andale Sans UI"/>
          <w:b/>
          <w:kern w:val="2"/>
          <w:sz w:val="32"/>
          <w:szCs w:val="32"/>
          <w:lang w:eastAsia="en-US"/>
        </w:rPr>
        <w:t>53</w:t>
      </w:r>
      <w:r>
        <w:rPr>
          <w:rFonts w:eastAsia="Andale Sans UI"/>
          <w:kern w:val="2"/>
          <w:sz w:val="32"/>
          <w:szCs w:val="32"/>
          <w:lang w:eastAsia="en-US"/>
        </w:rPr>
        <w:t xml:space="preserve">. </w:t>
      </w:r>
    </w:p>
    <w:p w:rsidR="0089676B" w:rsidRDefault="00B841C8">
      <w:pPr>
        <w:widowControl w:val="0"/>
        <w:suppressAutoHyphens/>
        <w:spacing w:line="360" w:lineRule="auto"/>
        <w:ind w:firstLine="708"/>
        <w:jc w:val="both"/>
        <w:rPr>
          <w:bCs/>
          <w:sz w:val="32"/>
          <w:szCs w:val="32"/>
          <w:highlight w:val="white"/>
        </w:rPr>
      </w:pPr>
      <w:r>
        <w:rPr>
          <w:bCs/>
          <w:sz w:val="32"/>
          <w:szCs w:val="32"/>
          <w:shd w:val="clear" w:color="auto" w:fill="FFFFFF"/>
        </w:rPr>
        <w:t>Малый</w:t>
      </w:r>
      <w:r>
        <w:rPr>
          <w:rStyle w:val="apple-converted-space"/>
          <w:sz w:val="32"/>
          <w:szCs w:val="32"/>
          <w:shd w:val="clear" w:color="auto" w:fill="FFFFFF"/>
        </w:rPr>
        <w:t> </w:t>
      </w:r>
      <w:r>
        <w:rPr>
          <w:sz w:val="32"/>
          <w:szCs w:val="32"/>
          <w:shd w:val="clear" w:color="auto" w:fill="FFFFFF"/>
        </w:rPr>
        <w:t xml:space="preserve"> </w:t>
      </w:r>
      <w:r>
        <w:rPr>
          <w:rStyle w:val="apple-converted-space"/>
          <w:sz w:val="32"/>
          <w:szCs w:val="32"/>
          <w:shd w:val="clear" w:color="auto" w:fill="FFFFFF"/>
        </w:rPr>
        <w:t> </w:t>
      </w:r>
      <w:r>
        <w:rPr>
          <w:bCs/>
          <w:sz w:val="32"/>
          <w:szCs w:val="32"/>
          <w:shd w:val="clear" w:color="auto" w:fill="FFFFFF"/>
        </w:rPr>
        <w:t>бизнес</w:t>
      </w:r>
      <w:r>
        <w:rPr>
          <w:rStyle w:val="apple-converted-space"/>
          <w:sz w:val="32"/>
          <w:szCs w:val="32"/>
          <w:shd w:val="clear" w:color="auto" w:fill="FFFFFF"/>
        </w:rPr>
        <w:t> </w:t>
      </w:r>
      <w:r>
        <w:rPr>
          <w:bCs/>
          <w:sz w:val="32"/>
          <w:szCs w:val="32"/>
          <w:shd w:val="clear" w:color="auto" w:fill="FFFFFF"/>
        </w:rPr>
        <w:t>в</w:t>
      </w:r>
      <w:r>
        <w:rPr>
          <w:rStyle w:val="apple-converted-space"/>
          <w:sz w:val="32"/>
          <w:szCs w:val="32"/>
          <w:shd w:val="clear" w:color="auto" w:fill="FFFFFF"/>
        </w:rPr>
        <w:t> </w:t>
      </w:r>
      <w:r>
        <w:rPr>
          <w:sz w:val="32"/>
          <w:szCs w:val="32"/>
          <w:shd w:val="clear" w:color="auto" w:fill="FFFFFF"/>
        </w:rPr>
        <w:t>последние годы</w:t>
      </w:r>
      <w:r>
        <w:rPr>
          <w:rStyle w:val="apple-converted-space"/>
          <w:sz w:val="32"/>
          <w:szCs w:val="32"/>
          <w:shd w:val="clear" w:color="auto" w:fill="FFFFFF"/>
        </w:rPr>
        <w:t> </w:t>
      </w:r>
      <w:r>
        <w:rPr>
          <w:bCs/>
          <w:sz w:val="32"/>
          <w:szCs w:val="32"/>
          <w:shd w:val="clear" w:color="auto" w:fill="FFFFFF"/>
        </w:rPr>
        <w:t>активно</w:t>
      </w:r>
      <w:r>
        <w:rPr>
          <w:rStyle w:val="apple-converted-space"/>
          <w:sz w:val="32"/>
          <w:szCs w:val="32"/>
          <w:shd w:val="clear" w:color="auto" w:fill="FFFFFF"/>
        </w:rPr>
        <w:t> </w:t>
      </w:r>
      <w:r>
        <w:rPr>
          <w:sz w:val="32"/>
          <w:szCs w:val="32"/>
          <w:shd w:val="clear" w:color="auto" w:fill="FFFFFF"/>
        </w:rPr>
        <w:t>проявляет себя в самых разных сферах нашей жизни, вовлекая в свои ряды все больше энергичных и</w:t>
      </w:r>
      <w:r>
        <w:rPr>
          <w:rStyle w:val="apple-converted-space"/>
          <w:sz w:val="32"/>
          <w:szCs w:val="32"/>
          <w:shd w:val="clear" w:color="auto" w:fill="FFFFFF"/>
        </w:rPr>
        <w:t> </w:t>
      </w:r>
      <w:r>
        <w:rPr>
          <w:bCs/>
          <w:sz w:val="32"/>
          <w:szCs w:val="32"/>
          <w:shd w:val="clear" w:color="auto" w:fill="FFFFFF"/>
        </w:rPr>
        <w:t xml:space="preserve">инициативных людей. </w:t>
      </w:r>
    </w:p>
    <w:p w:rsidR="0089676B" w:rsidRDefault="00B841C8">
      <w:pPr>
        <w:widowControl w:val="0"/>
        <w:suppressAutoHyphens/>
        <w:spacing w:line="360" w:lineRule="auto"/>
        <w:jc w:val="both"/>
        <w:rPr>
          <w:rFonts w:eastAsia="Andale Sans UI"/>
          <w:kern w:val="2"/>
          <w:sz w:val="32"/>
          <w:szCs w:val="32"/>
          <w:lang w:eastAsia="en-US"/>
        </w:rPr>
      </w:pPr>
      <w:r>
        <w:rPr>
          <w:rFonts w:eastAsia="Andale Sans UI"/>
          <w:kern w:val="2"/>
          <w:sz w:val="32"/>
          <w:szCs w:val="32"/>
          <w:lang w:eastAsia="en-US"/>
        </w:rPr>
        <w:t xml:space="preserve">  </w:t>
      </w:r>
    </w:p>
    <w:p w:rsidR="0089676B" w:rsidRDefault="00B841C8">
      <w:pPr>
        <w:spacing w:line="360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lastRenderedPageBreak/>
        <w:t>Социальная защита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В </w:t>
      </w:r>
      <w:proofErr w:type="spellStart"/>
      <w:r>
        <w:rPr>
          <w:rFonts w:eastAsia="Calibri"/>
          <w:sz w:val="32"/>
          <w:szCs w:val="32"/>
          <w:lang w:eastAsia="en-US"/>
        </w:rPr>
        <w:t>Ванновском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</w:t>
      </w:r>
      <w:r>
        <w:rPr>
          <w:rFonts w:eastAsia="Calibri"/>
          <w:sz w:val="32"/>
          <w:szCs w:val="32"/>
          <w:lang w:eastAsia="en-US"/>
        </w:rPr>
        <w:t xml:space="preserve">поселении, уделяется особое внимание людям, имеющим ограниченные возможности здоровья, создаются условия без барьерной среды для инвалидов, которых </w:t>
      </w:r>
      <w:r>
        <w:rPr>
          <w:rFonts w:eastAsia="Calibri"/>
          <w:b/>
          <w:sz w:val="32"/>
          <w:szCs w:val="32"/>
          <w:lang w:eastAsia="en-US"/>
        </w:rPr>
        <w:t>305</w:t>
      </w:r>
      <w:r>
        <w:rPr>
          <w:rFonts w:eastAsia="Calibri"/>
          <w:sz w:val="32"/>
          <w:szCs w:val="32"/>
          <w:lang w:eastAsia="en-US"/>
        </w:rPr>
        <w:t xml:space="preserve"> человек из них </w:t>
      </w:r>
      <w:r>
        <w:rPr>
          <w:rFonts w:eastAsia="Calibri"/>
          <w:b/>
          <w:sz w:val="32"/>
          <w:szCs w:val="32"/>
          <w:lang w:eastAsia="en-US"/>
        </w:rPr>
        <w:t>36</w:t>
      </w:r>
      <w:r>
        <w:rPr>
          <w:rFonts w:eastAsia="Calibri"/>
          <w:sz w:val="32"/>
          <w:szCs w:val="32"/>
          <w:lang w:eastAsia="en-US"/>
        </w:rPr>
        <w:t xml:space="preserve"> детей. 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Количество пенсионеров </w:t>
      </w:r>
      <w:r>
        <w:rPr>
          <w:rFonts w:eastAsia="Calibri"/>
          <w:b/>
          <w:sz w:val="32"/>
          <w:szCs w:val="32"/>
          <w:lang w:eastAsia="en-US"/>
        </w:rPr>
        <w:t>1</w:t>
      </w:r>
      <w:r>
        <w:rPr>
          <w:rFonts w:eastAsia="Calibri"/>
          <w:sz w:val="32"/>
          <w:szCs w:val="32"/>
          <w:lang w:eastAsia="en-US"/>
        </w:rPr>
        <w:t xml:space="preserve"> тысяча </w:t>
      </w:r>
      <w:r>
        <w:rPr>
          <w:rFonts w:eastAsia="Calibri"/>
          <w:b/>
          <w:sz w:val="32"/>
          <w:szCs w:val="32"/>
          <w:lang w:eastAsia="en-US"/>
        </w:rPr>
        <w:t>380</w:t>
      </w:r>
      <w:r>
        <w:rPr>
          <w:rFonts w:eastAsia="Calibri"/>
          <w:sz w:val="32"/>
          <w:szCs w:val="32"/>
          <w:lang w:eastAsia="en-US"/>
        </w:rPr>
        <w:t xml:space="preserve"> человек. 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Имеют стат</w:t>
      </w:r>
      <w:r>
        <w:rPr>
          <w:rFonts w:eastAsia="Calibri"/>
          <w:sz w:val="32"/>
          <w:szCs w:val="32"/>
          <w:lang w:eastAsia="en-US"/>
        </w:rPr>
        <w:t xml:space="preserve">ус участников Великой Отечественной войны </w:t>
      </w:r>
      <w:r>
        <w:rPr>
          <w:rFonts w:eastAsia="Calibri"/>
          <w:b/>
          <w:sz w:val="32"/>
          <w:szCs w:val="32"/>
          <w:lang w:eastAsia="en-US"/>
        </w:rPr>
        <w:t xml:space="preserve">3 </w:t>
      </w:r>
      <w:r>
        <w:rPr>
          <w:rFonts w:eastAsia="Calibri"/>
          <w:sz w:val="32"/>
          <w:szCs w:val="32"/>
          <w:lang w:eastAsia="en-US"/>
        </w:rPr>
        <w:t xml:space="preserve">ветерана, тружеников тыла </w:t>
      </w:r>
      <w:r>
        <w:rPr>
          <w:rFonts w:eastAsia="Calibri"/>
          <w:b/>
          <w:sz w:val="32"/>
          <w:szCs w:val="32"/>
          <w:lang w:eastAsia="en-US"/>
        </w:rPr>
        <w:t>34</w:t>
      </w:r>
      <w:r>
        <w:rPr>
          <w:rFonts w:eastAsia="Calibri"/>
          <w:sz w:val="32"/>
          <w:szCs w:val="32"/>
          <w:lang w:eastAsia="en-US"/>
        </w:rPr>
        <w:t xml:space="preserve"> и </w:t>
      </w:r>
      <w:r>
        <w:rPr>
          <w:rFonts w:eastAsia="Calibri"/>
          <w:b/>
          <w:sz w:val="32"/>
          <w:szCs w:val="32"/>
          <w:lang w:eastAsia="en-US"/>
        </w:rPr>
        <w:t>13</w:t>
      </w:r>
      <w:r>
        <w:rPr>
          <w:rFonts w:eastAsia="Calibri"/>
          <w:sz w:val="32"/>
          <w:szCs w:val="32"/>
          <w:lang w:eastAsia="en-US"/>
        </w:rPr>
        <w:t xml:space="preserve"> вдов умерших воинов.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Так же хочется отметить, что на территории поселения проживает </w:t>
      </w:r>
      <w:r>
        <w:rPr>
          <w:rFonts w:eastAsia="Calibri"/>
          <w:b/>
          <w:sz w:val="32"/>
          <w:szCs w:val="32"/>
          <w:lang w:eastAsia="en-US"/>
        </w:rPr>
        <w:t xml:space="preserve">147 </w:t>
      </w:r>
      <w:r>
        <w:rPr>
          <w:rFonts w:eastAsia="Calibri"/>
          <w:sz w:val="32"/>
          <w:szCs w:val="32"/>
          <w:lang w:eastAsia="en-US"/>
        </w:rPr>
        <w:t>многодетных семей.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Поселение оказывает содействие малоимущим гражданам при оформлении субс</w:t>
      </w:r>
      <w:r>
        <w:rPr>
          <w:rFonts w:eastAsia="Calibri"/>
          <w:sz w:val="32"/>
          <w:szCs w:val="32"/>
          <w:lang w:eastAsia="en-US"/>
        </w:rPr>
        <w:t xml:space="preserve">идий на оплату жилищно-коммунальных услуг. </w:t>
      </w:r>
    </w:p>
    <w:p w:rsidR="0089676B" w:rsidRDefault="0089676B">
      <w:pPr>
        <w:spacing w:line="360" w:lineRule="auto"/>
        <w:jc w:val="center"/>
        <w:rPr>
          <w:b/>
          <w:sz w:val="32"/>
          <w:szCs w:val="32"/>
        </w:rPr>
      </w:pPr>
    </w:p>
    <w:p w:rsidR="0089676B" w:rsidRDefault="00B841C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о работе комитетов ТОС</w:t>
      </w:r>
    </w:p>
    <w:p w:rsidR="0089676B" w:rsidRDefault="00B841C8">
      <w:pPr>
        <w:spacing w:line="360" w:lineRule="auto"/>
        <w:ind w:firstLine="708"/>
        <w:jc w:val="both"/>
        <w:rPr>
          <w:color w:val="003300"/>
          <w:sz w:val="32"/>
          <w:szCs w:val="32"/>
          <w:highlight w:val="white"/>
        </w:rPr>
      </w:pPr>
      <w:r>
        <w:rPr>
          <w:color w:val="003300"/>
          <w:sz w:val="32"/>
          <w:szCs w:val="32"/>
          <w:shd w:val="clear" w:color="auto" w:fill="FFFFFF"/>
        </w:rPr>
        <w:t xml:space="preserve">Одной из главных задач администрации поселения является привлечение к решению вопросов местного значения как можно большего количества граждан. Помочь в решении этой задачи призваны представители территориального общественного самоуправления.  </w:t>
      </w:r>
    </w:p>
    <w:p w:rsidR="0089676B" w:rsidRDefault="00B841C8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proofErr w:type="spellStart"/>
      <w:r>
        <w:rPr>
          <w:sz w:val="32"/>
          <w:szCs w:val="32"/>
        </w:rPr>
        <w:t>Ванновско</w:t>
      </w:r>
      <w:r>
        <w:rPr>
          <w:sz w:val="32"/>
          <w:szCs w:val="32"/>
        </w:rPr>
        <w:t>го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поселении зарегистрировано </w:t>
      </w:r>
      <w:r>
        <w:rPr>
          <w:b/>
          <w:sz w:val="32"/>
          <w:szCs w:val="32"/>
        </w:rPr>
        <w:t>10</w:t>
      </w:r>
      <w:r>
        <w:rPr>
          <w:sz w:val="32"/>
          <w:szCs w:val="32"/>
        </w:rPr>
        <w:t xml:space="preserve"> комитетов территориального общественного самоуправления, в которых осуществляют свою работу </w:t>
      </w:r>
      <w:r>
        <w:rPr>
          <w:b/>
          <w:sz w:val="32"/>
          <w:szCs w:val="32"/>
        </w:rPr>
        <w:t>25</w:t>
      </w:r>
      <w:r>
        <w:rPr>
          <w:sz w:val="32"/>
          <w:szCs w:val="32"/>
        </w:rPr>
        <w:t xml:space="preserve"> человек. За каждым микрорайоном закреплены определенные границы территорий.  Можно с уверенностью сказать, что </w:t>
      </w:r>
      <w:proofErr w:type="spellStart"/>
      <w:r>
        <w:rPr>
          <w:sz w:val="32"/>
          <w:szCs w:val="32"/>
        </w:rPr>
        <w:t>ТОСы</w:t>
      </w:r>
      <w:proofErr w:type="spellEnd"/>
      <w:r>
        <w:rPr>
          <w:sz w:val="32"/>
          <w:szCs w:val="32"/>
        </w:rPr>
        <w:t xml:space="preserve"> сег</w:t>
      </w:r>
      <w:r>
        <w:rPr>
          <w:sz w:val="32"/>
          <w:szCs w:val="32"/>
        </w:rPr>
        <w:t>одня стали надежными помощниками муниципальной власти в работе с населением по решению первостепенных, жизненно важных вопросов.</w:t>
      </w:r>
      <w:r>
        <w:rPr>
          <w:color w:val="555555"/>
          <w:sz w:val="32"/>
          <w:szCs w:val="32"/>
          <w:shd w:val="clear" w:color="auto" w:fill="CBE7F1"/>
        </w:rPr>
        <w:t xml:space="preserve"> </w:t>
      </w:r>
    </w:p>
    <w:p w:rsidR="0089676B" w:rsidRDefault="00B841C8">
      <w:pPr>
        <w:spacing w:line="360" w:lineRule="auto"/>
        <w:ind w:firstLine="708"/>
        <w:jc w:val="both"/>
      </w:pPr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Комитеты ТОС принимали участие в организации собраний и сходов граждан, привлекали население к участию в месячниках по санит</w:t>
      </w:r>
      <w:r>
        <w:rPr>
          <w:sz w:val="32"/>
          <w:szCs w:val="32"/>
        </w:rPr>
        <w:t xml:space="preserve">арной очистке и благоустройству территорий, осуществляли </w:t>
      </w:r>
      <w:r>
        <w:rPr>
          <w:sz w:val="32"/>
          <w:szCs w:val="32"/>
        </w:rPr>
        <w:lastRenderedPageBreak/>
        <w:t>контроль за сохранностью и содержанием детских площадок, оказывали помощь пожарным в осуществлении мероприятий по обеспечению противопожарного состояния жилых домов и других объектов, постоянно прово</w:t>
      </w:r>
      <w:r>
        <w:rPr>
          <w:sz w:val="32"/>
          <w:szCs w:val="32"/>
        </w:rPr>
        <w:t>дили работу по информированию жителей о необходимости страхования жилья в рамках губернаторской программы, предоставляли</w:t>
      </w:r>
      <w:proofErr w:type="gramEnd"/>
      <w:r>
        <w:rPr>
          <w:sz w:val="32"/>
          <w:szCs w:val="32"/>
        </w:rPr>
        <w:t xml:space="preserve"> информацию </w:t>
      </w:r>
      <w:proofErr w:type="gramStart"/>
      <w:r>
        <w:rPr>
          <w:sz w:val="32"/>
          <w:szCs w:val="32"/>
        </w:rPr>
        <w:t>о</w:t>
      </w:r>
      <w:proofErr w:type="gramEnd"/>
      <w:r>
        <w:rPr>
          <w:sz w:val="32"/>
          <w:szCs w:val="32"/>
        </w:rPr>
        <w:t xml:space="preserve"> нуждающихся в завозе дров. При содействии комитетов в 2018 году администрацией  было завезено более 120 кубометров дров 38</w:t>
      </w:r>
      <w:r>
        <w:rPr>
          <w:sz w:val="32"/>
          <w:szCs w:val="32"/>
        </w:rPr>
        <w:t>-ми гражданам. Принимали непосредственное участие в организации и проведении массовых праздников.</w:t>
      </w:r>
    </w:p>
    <w:p w:rsidR="0089676B" w:rsidRDefault="00B841C8">
      <w:pPr>
        <w:spacing w:line="360" w:lineRule="auto"/>
        <w:ind w:firstLine="708"/>
        <w:jc w:val="both"/>
      </w:pPr>
      <w:r>
        <w:rPr>
          <w:sz w:val="32"/>
          <w:szCs w:val="32"/>
        </w:rPr>
        <w:t>Благодаря плодотворной работе комитетов ТОС, администрация поселения приняла участие во Всероссийском конкурсе «Лучшая муниципальная практика» в номинации «Об</w:t>
      </w:r>
      <w:r>
        <w:rPr>
          <w:sz w:val="32"/>
          <w:szCs w:val="32"/>
        </w:rPr>
        <w:t xml:space="preserve">еспечение эффективной «обратной связи». Заняв третье место на </w:t>
      </w:r>
      <w:proofErr w:type="spellStart"/>
      <w:r>
        <w:rPr>
          <w:sz w:val="32"/>
          <w:szCs w:val="32"/>
        </w:rPr>
        <w:t>общекраевом</w:t>
      </w:r>
      <w:proofErr w:type="spellEnd"/>
      <w:r>
        <w:rPr>
          <w:sz w:val="32"/>
          <w:szCs w:val="32"/>
        </w:rPr>
        <w:t xml:space="preserve"> уровне,  презентационный материал о нашем поселении был предоставлен на уровне Российской Федерации в </w:t>
      </w:r>
      <w:proofErr w:type="spellStart"/>
      <w:r>
        <w:rPr>
          <w:sz w:val="32"/>
          <w:szCs w:val="32"/>
        </w:rPr>
        <w:t>г</w:t>
      </w:r>
      <w:proofErr w:type="gramStart"/>
      <w:r>
        <w:rPr>
          <w:sz w:val="32"/>
          <w:szCs w:val="32"/>
        </w:rPr>
        <w:t>.М</w:t>
      </w:r>
      <w:proofErr w:type="gramEnd"/>
      <w:r>
        <w:rPr>
          <w:sz w:val="32"/>
          <w:szCs w:val="32"/>
        </w:rPr>
        <w:t>осква</w:t>
      </w:r>
      <w:proofErr w:type="spellEnd"/>
      <w:r>
        <w:rPr>
          <w:sz w:val="32"/>
          <w:szCs w:val="32"/>
        </w:rPr>
        <w:t>. Несмотря на то, что мы не заняли призовых мест, поселение было отмечен</w:t>
      </w:r>
      <w:r>
        <w:rPr>
          <w:sz w:val="32"/>
          <w:szCs w:val="32"/>
        </w:rPr>
        <w:t>о благодарственным письмом Минюста России.</w:t>
      </w:r>
    </w:p>
    <w:p w:rsidR="0089676B" w:rsidRDefault="00B841C8">
      <w:pPr>
        <w:spacing w:line="360" w:lineRule="auto"/>
        <w:ind w:firstLine="708"/>
        <w:jc w:val="both"/>
        <w:rPr>
          <w:sz w:val="32"/>
          <w:szCs w:val="32"/>
          <w:lang w:eastAsia="ar-SA"/>
        </w:rPr>
      </w:pPr>
      <w:r>
        <w:rPr>
          <w:sz w:val="32"/>
          <w:szCs w:val="32"/>
        </w:rPr>
        <w:t xml:space="preserve"> В 2018 году среди комитетов ТОС был объявлен конкурс на звание «Лучший комитет территориального общественного самоуправления </w:t>
      </w:r>
      <w:proofErr w:type="spellStart"/>
      <w:r>
        <w:rPr>
          <w:sz w:val="32"/>
          <w:szCs w:val="32"/>
        </w:rPr>
        <w:t>Ванновского</w:t>
      </w:r>
      <w:proofErr w:type="spellEnd"/>
      <w:r>
        <w:rPr>
          <w:sz w:val="32"/>
          <w:szCs w:val="32"/>
        </w:rPr>
        <w:t xml:space="preserve"> сельского поселения Тбилисского района», в котором лучшим признан комитет </w:t>
      </w:r>
      <w:r>
        <w:rPr>
          <w:sz w:val="32"/>
          <w:szCs w:val="32"/>
          <w:lang w:eastAsia="ar-SA"/>
        </w:rPr>
        <w:t>с</w:t>
      </w:r>
      <w:r>
        <w:rPr>
          <w:sz w:val="32"/>
          <w:szCs w:val="32"/>
          <w:lang w:eastAsia="ar-SA"/>
        </w:rPr>
        <w:t xml:space="preserve">амоуправления   МКР № 2 села </w:t>
      </w:r>
      <w:proofErr w:type="spellStart"/>
      <w:r>
        <w:rPr>
          <w:sz w:val="32"/>
          <w:szCs w:val="32"/>
          <w:lang w:eastAsia="ar-SA"/>
        </w:rPr>
        <w:t>Ванновского</w:t>
      </w:r>
      <w:proofErr w:type="spellEnd"/>
      <w:r>
        <w:rPr>
          <w:sz w:val="32"/>
          <w:szCs w:val="32"/>
          <w:lang w:eastAsia="ar-SA"/>
        </w:rPr>
        <w:t xml:space="preserve">, который возглавляет  </w:t>
      </w:r>
      <w:proofErr w:type="spellStart"/>
      <w:r>
        <w:rPr>
          <w:sz w:val="32"/>
          <w:szCs w:val="32"/>
          <w:lang w:eastAsia="ar-SA"/>
        </w:rPr>
        <w:t>Труш</w:t>
      </w:r>
      <w:proofErr w:type="spellEnd"/>
      <w:r>
        <w:rPr>
          <w:sz w:val="32"/>
          <w:szCs w:val="32"/>
          <w:lang w:eastAsia="ar-SA"/>
        </w:rPr>
        <w:t xml:space="preserve"> Валентина Петровна. </w:t>
      </w:r>
    </w:p>
    <w:p w:rsidR="0089676B" w:rsidRDefault="00B841C8">
      <w:pPr>
        <w:spacing w:line="360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ПРИЗЫВ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Администрация </w:t>
      </w:r>
      <w:r>
        <w:rPr>
          <w:rFonts w:eastAsia="Calibri"/>
          <w:sz w:val="32"/>
          <w:szCs w:val="32"/>
          <w:lang w:eastAsia="en-US"/>
        </w:rPr>
        <w:t>поселения проводит работу по воинскому учету граждан, пребывающих в запасе и с молодежью призывного возраста. Всего на первичном воинско</w:t>
      </w:r>
      <w:r>
        <w:rPr>
          <w:rFonts w:eastAsia="Calibri"/>
          <w:sz w:val="32"/>
          <w:szCs w:val="32"/>
          <w:lang w:eastAsia="en-US"/>
        </w:rPr>
        <w:t xml:space="preserve">м учете состоит </w:t>
      </w:r>
      <w:r>
        <w:rPr>
          <w:rFonts w:eastAsia="Calibri"/>
          <w:b/>
          <w:sz w:val="32"/>
          <w:szCs w:val="32"/>
          <w:lang w:eastAsia="en-US"/>
        </w:rPr>
        <w:t>1</w:t>
      </w:r>
      <w:r>
        <w:rPr>
          <w:rFonts w:eastAsia="Calibri"/>
          <w:sz w:val="32"/>
          <w:szCs w:val="32"/>
          <w:lang w:eastAsia="en-US"/>
        </w:rPr>
        <w:t xml:space="preserve"> тысяча </w:t>
      </w:r>
      <w:r>
        <w:rPr>
          <w:rFonts w:eastAsia="Calibri"/>
          <w:b/>
          <w:sz w:val="32"/>
          <w:szCs w:val="32"/>
          <w:lang w:eastAsia="en-US"/>
        </w:rPr>
        <w:t>170</w:t>
      </w:r>
      <w:r>
        <w:rPr>
          <w:rFonts w:eastAsia="Calibri"/>
          <w:sz w:val="32"/>
          <w:szCs w:val="32"/>
          <w:lang w:eastAsia="en-US"/>
        </w:rPr>
        <w:t xml:space="preserve"> </w:t>
      </w:r>
      <w:r>
        <w:rPr>
          <w:rFonts w:eastAsia="Calibri"/>
          <w:sz w:val="32"/>
          <w:szCs w:val="32"/>
          <w:lang w:eastAsia="en-US"/>
        </w:rPr>
        <w:lastRenderedPageBreak/>
        <w:t xml:space="preserve">человек. В том числе граждан, пребывающих в запасе </w:t>
      </w:r>
      <w:r>
        <w:rPr>
          <w:rFonts w:eastAsia="Calibri"/>
          <w:b/>
          <w:sz w:val="32"/>
          <w:szCs w:val="32"/>
          <w:lang w:eastAsia="en-US"/>
        </w:rPr>
        <w:t>1</w:t>
      </w:r>
      <w:r>
        <w:rPr>
          <w:rFonts w:eastAsia="Calibri"/>
          <w:sz w:val="32"/>
          <w:szCs w:val="32"/>
          <w:lang w:eastAsia="en-US"/>
        </w:rPr>
        <w:t xml:space="preserve"> тысяча </w:t>
      </w:r>
      <w:r>
        <w:rPr>
          <w:rFonts w:eastAsia="Calibri"/>
          <w:b/>
          <w:sz w:val="32"/>
          <w:szCs w:val="32"/>
          <w:lang w:eastAsia="en-US"/>
        </w:rPr>
        <w:t>62</w:t>
      </w:r>
      <w:r>
        <w:rPr>
          <w:rFonts w:eastAsia="Calibri"/>
          <w:sz w:val="32"/>
          <w:szCs w:val="32"/>
          <w:lang w:eastAsia="en-US"/>
        </w:rPr>
        <w:t xml:space="preserve"> человека, в числе которых </w:t>
      </w:r>
      <w:r>
        <w:rPr>
          <w:rFonts w:eastAsia="Calibri"/>
          <w:b/>
          <w:sz w:val="32"/>
          <w:szCs w:val="32"/>
          <w:lang w:eastAsia="en-US"/>
        </w:rPr>
        <w:t>23</w:t>
      </w:r>
      <w:r>
        <w:rPr>
          <w:rFonts w:eastAsia="Calibri"/>
          <w:sz w:val="32"/>
          <w:szCs w:val="32"/>
          <w:lang w:eastAsia="en-US"/>
        </w:rPr>
        <w:t xml:space="preserve"> офицера запаса и </w:t>
      </w:r>
      <w:r>
        <w:rPr>
          <w:rFonts w:eastAsia="Calibri"/>
          <w:b/>
          <w:sz w:val="32"/>
          <w:szCs w:val="32"/>
          <w:lang w:eastAsia="en-US"/>
        </w:rPr>
        <w:t>85</w:t>
      </w:r>
      <w:r>
        <w:rPr>
          <w:rFonts w:eastAsia="Calibri"/>
          <w:sz w:val="32"/>
          <w:szCs w:val="32"/>
          <w:lang w:eastAsia="en-US"/>
        </w:rPr>
        <w:t xml:space="preserve"> человек подлежащих призыву на военную службу. 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В 2018 году на первоначальный   воинский учет поставлено </w:t>
      </w:r>
      <w:r>
        <w:rPr>
          <w:rFonts w:eastAsia="Calibri"/>
          <w:b/>
          <w:sz w:val="32"/>
          <w:szCs w:val="32"/>
          <w:lang w:eastAsia="en-US"/>
        </w:rPr>
        <w:t>24</w:t>
      </w:r>
      <w:r>
        <w:rPr>
          <w:rFonts w:eastAsia="Calibri"/>
          <w:sz w:val="32"/>
          <w:szCs w:val="32"/>
          <w:lang w:eastAsia="en-US"/>
        </w:rPr>
        <w:t xml:space="preserve"> юноши, п</w:t>
      </w:r>
      <w:r>
        <w:rPr>
          <w:rFonts w:eastAsia="Calibri"/>
          <w:sz w:val="32"/>
          <w:szCs w:val="32"/>
          <w:lang w:eastAsia="en-US"/>
        </w:rPr>
        <w:t xml:space="preserve">ризвано </w:t>
      </w:r>
      <w:r>
        <w:rPr>
          <w:rFonts w:eastAsia="Calibri"/>
          <w:b/>
          <w:sz w:val="32"/>
          <w:szCs w:val="32"/>
          <w:lang w:eastAsia="en-US"/>
        </w:rPr>
        <w:t>12</w:t>
      </w:r>
      <w:r>
        <w:rPr>
          <w:rFonts w:eastAsia="Calibri"/>
          <w:sz w:val="32"/>
          <w:szCs w:val="32"/>
          <w:lang w:eastAsia="en-US"/>
        </w:rPr>
        <w:t>, которые в настоящее время проходят службу в Вооруженных Силах  Российской Федерации.</w:t>
      </w:r>
    </w:p>
    <w:p w:rsidR="0089676B" w:rsidRDefault="00B841C8">
      <w:pPr>
        <w:pStyle w:val="af"/>
        <w:shd w:val="clear" w:color="auto" w:fill="FFFFFF"/>
        <w:spacing w:beforeAutospacing="0" w:after="0" w:line="360" w:lineRule="auto"/>
        <w:ind w:firstLine="708"/>
        <w:jc w:val="both"/>
        <w:textAlignment w:val="baseline"/>
        <w:rPr>
          <w:color w:val="1A132A"/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 </w:t>
      </w:r>
      <w:r>
        <w:rPr>
          <w:color w:val="1A132A"/>
          <w:sz w:val="32"/>
          <w:szCs w:val="32"/>
        </w:rPr>
        <w:t xml:space="preserve">Служба на благо России всегда была важным событием для молодых мужчин, которые только становятся на путь взрослой жизни.    Подготовка к ней требует </w:t>
      </w:r>
      <w:r>
        <w:rPr>
          <w:color w:val="1A132A"/>
          <w:sz w:val="32"/>
          <w:szCs w:val="32"/>
        </w:rPr>
        <w:t>серьезного подхода.   Проводы в армию всегда имели свои традиции на Кубанской земле,  одной из таких традиций стало чествование  призывника и его родителей.      В день Проводов  я лично благодарю родителей призывников, вручаю им благодарственные письма за</w:t>
      </w:r>
      <w:r>
        <w:rPr>
          <w:color w:val="1A132A"/>
          <w:sz w:val="32"/>
          <w:szCs w:val="32"/>
        </w:rPr>
        <w:t xml:space="preserve"> достойное воспитание будущих защитника отечества,   а новобранцам - памятные подарки.</w:t>
      </w:r>
    </w:p>
    <w:p w:rsidR="0089676B" w:rsidRDefault="0089676B">
      <w:pPr>
        <w:spacing w:line="360" w:lineRule="auto"/>
        <w:rPr>
          <w:rFonts w:eastAsia="Calibri"/>
          <w:b/>
          <w:sz w:val="32"/>
          <w:szCs w:val="32"/>
          <w:lang w:eastAsia="en-US"/>
        </w:rPr>
      </w:pPr>
    </w:p>
    <w:p w:rsidR="0089676B" w:rsidRDefault="00B841C8">
      <w:pPr>
        <w:spacing w:line="360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Гражданская оборона, защита населения и территорий при ЧС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В рамках командно-штабных учений в </w:t>
      </w:r>
      <w:r>
        <w:rPr>
          <w:rFonts w:eastAsia="Calibri"/>
          <w:sz w:val="32"/>
          <w:szCs w:val="32"/>
          <w:lang w:eastAsia="en-US"/>
        </w:rPr>
        <w:t>поселении регулярно организуется информационно-разъяснительная работа с населением, с распространением методических материалов и листовок по вопросам действий при угрозе возникновения чрезвычайных ситуаций, пожар</w:t>
      </w:r>
      <w:r>
        <w:rPr>
          <w:rFonts w:eastAsia="Calibri"/>
          <w:sz w:val="32"/>
          <w:szCs w:val="32"/>
          <w:lang w:eastAsia="en-US"/>
        </w:rPr>
        <w:t xml:space="preserve">ной безопасности, противодействию терроризму, в случаях угрозы наводнения или паводка и поведения на водных объектах в разные времена года. 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Так же в администрации поселения проводились плановые тренировочные мероприятия по ГО и ЧС для отработки действий р</w:t>
      </w:r>
      <w:r>
        <w:rPr>
          <w:rFonts w:eastAsia="Calibri"/>
          <w:sz w:val="32"/>
          <w:szCs w:val="32"/>
          <w:lang w:eastAsia="en-US"/>
        </w:rPr>
        <w:t xml:space="preserve">аботников организаций в чрезвычайных ситуациях. </w:t>
      </w:r>
    </w:p>
    <w:p w:rsidR="0089676B" w:rsidRDefault="00B841C8">
      <w:pPr>
        <w:spacing w:line="360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В </w:t>
      </w:r>
      <w:r w:rsidR="00F041AD">
        <w:rPr>
          <w:rFonts w:eastAsia="Calibri"/>
          <w:sz w:val="32"/>
          <w:szCs w:val="32"/>
          <w:lang w:eastAsia="en-US"/>
        </w:rPr>
        <w:t>прошедшем</w:t>
      </w:r>
      <w:r>
        <w:rPr>
          <w:rFonts w:eastAsia="Calibri"/>
          <w:sz w:val="32"/>
          <w:szCs w:val="32"/>
          <w:lang w:eastAsia="en-US"/>
        </w:rPr>
        <w:t xml:space="preserve"> году в селе </w:t>
      </w:r>
      <w:proofErr w:type="spellStart"/>
      <w:r>
        <w:rPr>
          <w:rFonts w:eastAsia="Calibri"/>
          <w:sz w:val="32"/>
          <w:szCs w:val="32"/>
          <w:lang w:eastAsia="en-US"/>
        </w:rPr>
        <w:t>Ванновском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установлена система оповещения жителей поселения протяженностью 1,9 км</w:t>
      </w:r>
      <w:proofErr w:type="gramStart"/>
      <w:r>
        <w:rPr>
          <w:rFonts w:eastAsia="Calibri"/>
          <w:sz w:val="32"/>
          <w:szCs w:val="32"/>
          <w:lang w:eastAsia="en-US"/>
        </w:rPr>
        <w:t xml:space="preserve">., </w:t>
      </w:r>
      <w:proofErr w:type="gramEnd"/>
      <w:r>
        <w:rPr>
          <w:rFonts w:eastAsia="Calibri"/>
          <w:sz w:val="32"/>
          <w:szCs w:val="32"/>
          <w:lang w:eastAsia="en-US"/>
        </w:rPr>
        <w:t xml:space="preserve">стоимость </w:t>
      </w:r>
      <w:r>
        <w:rPr>
          <w:rFonts w:eastAsia="Calibri"/>
          <w:sz w:val="32"/>
          <w:szCs w:val="32"/>
          <w:lang w:eastAsia="en-US"/>
        </w:rPr>
        <w:lastRenderedPageBreak/>
        <w:t xml:space="preserve">которой составила 255 тыс. руб., которая </w:t>
      </w:r>
      <w:r>
        <w:rPr>
          <w:rFonts w:eastAsia="Calibri"/>
          <w:sz w:val="32"/>
          <w:szCs w:val="32"/>
          <w:lang w:eastAsia="en-US"/>
        </w:rPr>
        <w:t>использ</w:t>
      </w:r>
      <w:r w:rsidR="00F041AD">
        <w:rPr>
          <w:rFonts w:eastAsia="Calibri"/>
          <w:sz w:val="32"/>
          <w:szCs w:val="32"/>
          <w:lang w:eastAsia="en-US"/>
        </w:rPr>
        <w:t>уется</w:t>
      </w:r>
      <w:r>
        <w:rPr>
          <w:rFonts w:eastAsia="Calibri"/>
          <w:sz w:val="32"/>
          <w:szCs w:val="32"/>
          <w:lang w:eastAsia="en-US"/>
        </w:rPr>
        <w:t xml:space="preserve"> для доведения населению </w:t>
      </w:r>
      <w:r>
        <w:rPr>
          <w:rFonts w:eastAsia="Calibri"/>
          <w:sz w:val="32"/>
          <w:szCs w:val="32"/>
          <w:lang w:eastAsia="en-US"/>
        </w:rPr>
        <w:t>значимой информации.</w:t>
      </w:r>
    </w:p>
    <w:p w:rsidR="0089676B" w:rsidRDefault="0089676B">
      <w:pPr>
        <w:spacing w:line="360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</w:p>
    <w:p w:rsidR="0089676B" w:rsidRDefault="00B841C8">
      <w:pPr>
        <w:spacing w:line="360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Общественный правопорядок и профилактика нарушений</w:t>
      </w:r>
    </w:p>
    <w:p w:rsidR="0089676B" w:rsidRDefault="00B841C8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При главе поселения работает </w:t>
      </w:r>
      <w:r>
        <w:rPr>
          <w:sz w:val="32"/>
          <w:szCs w:val="32"/>
        </w:rPr>
        <w:t>территориальная комиссия по профилактике правонарушений</w:t>
      </w:r>
      <w:r>
        <w:rPr>
          <w:rFonts w:eastAsia="Calibri"/>
          <w:sz w:val="32"/>
          <w:szCs w:val="32"/>
          <w:lang w:eastAsia="en-US"/>
        </w:rPr>
        <w:t xml:space="preserve">. За отчетный период было проведено </w:t>
      </w:r>
      <w:r>
        <w:rPr>
          <w:rFonts w:eastAsia="Calibri"/>
          <w:b/>
          <w:sz w:val="32"/>
          <w:szCs w:val="32"/>
          <w:lang w:eastAsia="en-US"/>
        </w:rPr>
        <w:t>12</w:t>
      </w:r>
      <w:r>
        <w:rPr>
          <w:rFonts w:eastAsia="Calibri"/>
          <w:sz w:val="32"/>
          <w:szCs w:val="32"/>
          <w:lang w:eastAsia="en-US"/>
        </w:rPr>
        <w:t xml:space="preserve"> заседа</w:t>
      </w:r>
      <w:r>
        <w:rPr>
          <w:rFonts w:eastAsia="Calibri"/>
          <w:sz w:val="32"/>
          <w:szCs w:val="32"/>
          <w:lang w:eastAsia="en-US"/>
        </w:rPr>
        <w:t xml:space="preserve">ний, </w:t>
      </w:r>
      <w:r>
        <w:rPr>
          <w:b/>
          <w:sz w:val="32"/>
          <w:szCs w:val="32"/>
        </w:rPr>
        <w:t>8</w:t>
      </w:r>
      <w:r>
        <w:rPr>
          <w:sz w:val="32"/>
          <w:szCs w:val="32"/>
        </w:rPr>
        <w:t xml:space="preserve"> из которых - </w:t>
      </w:r>
      <w:proofErr w:type="gramStart"/>
      <w:r>
        <w:rPr>
          <w:sz w:val="32"/>
          <w:szCs w:val="32"/>
        </w:rPr>
        <w:t>выездные</w:t>
      </w:r>
      <w:proofErr w:type="gramEnd"/>
      <w:r>
        <w:rPr>
          <w:sz w:val="32"/>
          <w:szCs w:val="32"/>
        </w:rPr>
        <w:t xml:space="preserve">. </w:t>
      </w:r>
    </w:p>
    <w:p w:rsidR="0089676B" w:rsidRDefault="00B841C8">
      <w:pPr>
        <w:pStyle w:val="af"/>
        <w:spacing w:beforeAutospacing="0" w:after="0" w:line="360" w:lineRule="auto"/>
        <w:ind w:firstLine="708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На территории поселения проживает </w:t>
      </w:r>
      <w:r>
        <w:rPr>
          <w:b/>
          <w:color w:val="000000"/>
          <w:sz w:val="32"/>
          <w:szCs w:val="32"/>
        </w:rPr>
        <w:t>17</w:t>
      </w:r>
      <w:r>
        <w:rPr>
          <w:color w:val="000000"/>
          <w:sz w:val="32"/>
          <w:szCs w:val="32"/>
        </w:rPr>
        <w:t xml:space="preserve"> граждан,   состоящих  на профилактическом учёте отдела полиции, из них </w:t>
      </w:r>
      <w:r>
        <w:rPr>
          <w:b/>
          <w:color w:val="000000"/>
          <w:sz w:val="32"/>
          <w:szCs w:val="32"/>
        </w:rPr>
        <w:t>трое</w:t>
      </w:r>
      <w:r>
        <w:rPr>
          <w:color w:val="000000"/>
          <w:sz w:val="32"/>
          <w:szCs w:val="32"/>
        </w:rPr>
        <w:t xml:space="preserve"> несовершеннолетних.</w:t>
      </w:r>
    </w:p>
    <w:p w:rsidR="0089676B" w:rsidRDefault="00B841C8">
      <w:pPr>
        <w:pStyle w:val="af"/>
        <w:spacing w:beforeAutospacing="0" w:after="0"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 результате работы территориальной комиссии совместно с участковым уполномоченным и предста</w:t>
      </w:r>
      <w:r>
        <w:rPr>
          <w:sz w:val="32"/>
          <w:szCs w:val="32"/>
        </w:rPr>
        <w:t xml:space="preserve">вителями ведомств системы профилактики проведена работа с </w:t>
      </w:r>
      <w:r>
        <w:rPr>
          <w:b/>
          <w:sz w:val="32"/>
          <w:szCs w:val="32"/>
        </w:rPr>
        <w:t>61</w:t>
      </w:r>
      <w:r>
        <w:rPr>
          <w:sz w:val="32"/>
          <w:szCs w:val="32"/>
        </w:rPr>
        <w:t xml:space="preserve"> гражданином.</w:t>
      </w:r>
    </w:p>
    <w:p w:rsidR="0089676B" w:rsidRDefault="00B841C8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В </w:t>
      </w:r>
      <w:r>
        <w:rPr>
          <w:color w:val="000000"/>
          <w:sz w:val="32"/>
          <w:szCs w:val="32"/>
        </w:rPr>
        <w:t>поселении дважды осуществляли свою работу специалисты государственного бюджетного учреждения здравоохранения «Наркологический диспансер» Министерства здравоохранения Кр</w:t>
      </w:r>
      <w:r>
        <w:rPr>
          <w:color w:val="000000"/>
          <w:sz w:val="32"/>
          <w:szCs w:val="32"/>
        </w:rPr>
        <w:t xml:space="preserve">аснодарского края.  </w:t>
      </w:r>
    </w:p>
    <w:p w:rsidR="0089676B" w:rsidRDefault="00B841C8">
      <w:pPr>
        <w:pStyle w:val="af"/>
        <w:spacing w:beforeAutospacing="0" w:after="0" w:line="360" w:lineRule="auto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Комиссией по мониторингу произрастания </w:t>
      </w:r>
      <w:proofErr w:type="spellStart"/>
      <w:r>
        <w:rPr>
          <w:color w:val="000000"/>
          <w:sz w:val="32"/>
          <w:szCs w:val="32"/>
        </w:rPr>
        <w:t>наркосодержащей</w:t>
      </w:r>
      <w:proofErr w:type="spellEnd"/>
      <w:r>
        <w:rPr>
          <w:color w:val="000000"/>
          <w:sz w:val="32"/>
          <w:szCs w:val="32"/>
        </w:rPr>
        <w:t xml:space="preserve"> растительности на территории поселения проведено </w:t>
      </w:r>
      <w:r>
        <w:rPr>
          <w:b/>
          <w:color w:val="000000"/>
          <w:sz w:val="32"/>
          <w:szCs w:val="32"/>
        </w:rPr>
        <w:t>двадцать одно</w:t>
      </w:r>
      <w:r>
        <w:rPr>
          <w:b/>
          <w:color w:val="B80047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  рейдовое мероприятие по обнаружению и уничтожению дикорастущей конопли, в ходе которых уничтожено</w:t>
      </w:r>
      <w:r>
        <w:rPr>
          <w:color w:val="B80047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2225</w:t>
      </w:r>
      <w:r w:rsidR="00F041AD">
        <w:rPr>
          <w:color w:val="000000"/>
          <w:sz w:val="32"/>
          <w:szCs w:val="32"/>
        </w:rPr>
        <w:t xml:space="preserve"> кустов. </w:t>
      </w:r>
    </w:p>
    <w:p w:rsidR="0089676B" w:rsidRDefault="00B841C8">
      <w:pPr>
        <w:pStyle w:val="af"/>
        <w:spacing w:beforeAutospacing="0" w:after="0" w:line="360" w:lineRule="auto"/>
        <w:ind w:firstLine="708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В нашем поселении осуществляет свою деятельность общественная организация «Народная дружина «</w:t>
      </w:r>
      <w:proofErr w:type="spellStart"/>
      <w:r>
        <w:rPr>
          <w:color w:val="000000"/>
          <w:sz w:val="32"/>
          <w:szCs w:val="32"/>
        </w:rPr>
        <w:t>Ванновская</w:t>
      </w:r>
      <w:proofErr w:type="spellEnd"/>
      <w:r>
        <w:rPr>
          <w:color w:val="000000"/>
          <w:sz w:val="32"/>
          <w:szCs w:val="32"/>
        </w:rPr>
        <w:t xml:space="preserve">». </w:t>
      </w:r>
    </w:p>
    <w:p w:rsidR="0089676B" w:rsidRDefault="00B841C8">
      <w:pPr>
        <w:pStyle w:val="af"/>
        <w:spacing w:beforeAutospacing="0" w:after="0" w:line="360" w:lineRule="auto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рамках своей работы за 12 месяцев осуществлен</w:t>
      </w:r>
      <w:r w:rsidR="00F041AD">
        <w:rPr>
          <w:color w:val="000000"/>
          <w:sz w:val="32"/>
          <w:szCs w:val="32"/>
        </w:rPr>
        <w:t>о</w:t>
      </w:r>
      <w:r w:rsidR="00F041AD">
        <w:rPr>
          <w:b/>
          <w:color w:val="000000"/>
          <w:sz w:val="32"/>
          <w:szCs w:val="32"/>
        </w:rPr>
        <w:t xml:space="preserve"> 19</w:t>
      </w:r>
      <w:r>
        <w:rPr>
          <w:color w:val="000000"/>
          <w:sz w:val="32"/>
          <w:szCs w:val="32"/>
        </w:rPr>
        <w:t xml:space="preserve"> выход</w:t>
      </w:r>
      <w:r w:rsidR="00F041AD">
        <w:rPr>
          <w:color w:val="000000"/>
          <w:sz w:val="32"/>
          <w:szCs w:val="32"/>
        </w:rPr>
        <w:t>ов</w:t>
      </w:r>
      <w:r>
        <w:rPr>
          <w:color w:val="000000"/>
          <w:sz w:val="32"/>
          <w:szCs w:val="32"/>
        </w:rPr>
        <w:t xml:space="preserve"> рейдовых групп народной дружины в вечернее время. </w:t>
      </w:r>
    </w:p>
    <w:p w:rsidR="0089676B" w:rsidRDefault="0089676B">
      <w:pPr>
        <w:pStyle w:val="Standard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89676B" w:rsidRDefault="00B841C8">
      <w:pPr>
        <w:pStyle w:val="af"/>
        <w:spacing w:beforeAutospacing="0" w:after="0" w:line="360" w:lineRule="auto"/>
        <w:ind w:firstLine="708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Культура, молодежная </w:t>
      </w:r>
      <w:r>
        <w:rPr>
          <w:rFonts w:eastAsia="Calibri"/>
          <w:b/>
          <w:sz w:val="32"/>
          <w:szCs w:val="32"/>
          <w:lang w:eastAsia="en-US"/>
        </w:rPr>
        <w:t>политика, спорт</w:t>
      </w:r>
    </w:p>
    <w:p w:rsidR="0089676B" w:rsidRDefault="00B841C8">
      <w:pPr>
        <w:spacing w:line="360" w:lineRule="auto"/>
        <w:ind w:firstLine="708"/>
        <w:jc w:val="both"/>
      </w:pPr>
      <w:r>
        <w:rPr>
          <w:rFonts w:eastAsia="Calibri"/>
          <w:sz w:val="32"/>
          <w:szCs w:val="32"/>
          <w:lang w:eastAsia="en-US"/>
        </w:rPr>
        <w:t xml:space="preserve">С завершением капитального ремонта ДК хутора </w:t>
      </w:r>
      <w:proofErr w:type="spellStart"/>
      <w:r>
        <w:rPr>
          <w:rFonts w:eastAsia="Calibri"/>
          <w:sz w:val="32"/>
          <w:szCs w:val="32"/>
          <w:lang w:eastAsia="en-US"/>
        </w:rPr>
        <w:t>Северокубанский</w:t>
      </w:r>
      <w:proofErr w:type="spellEnd"/>
      <w:r>
        <w:rPr>
          <w:rFonts w:eastAsia="Calibri"/>
          <w:sz w:val="32"/>
          <w:szCs w:val="32"/>
          <w:lang w:eastAsia="en-US"/>
        </w:rPr>
        <w:t xml:space="preserve">, стремительно начала  развиваться  жизнь в </w:t>
      </w:r>
      <w:r>
        <w:rPr>
          <w:rFonts w:eastAsia="Calibri"/>
          <w:sz w:val="32"/>
          <w:szCs w:val="32"/>
          <w:lang w:eastAsia="en-US"/>
        </w:rPr>
        <w:lastRenderedPageBreak/>
        <w:t>культурной сфере. В связи с чем, увеличен штат сотрудников МБУК «</w:t>
      </w:r>
      <w:proofErr w:type="spellStart"/>
      <w:r>
        <w:rPr>
          <w:rFonts w:eastAsia="Calibri"/>
          <w:sz w:val="32"/>
          <w:szCs w:val="32"/>
          <w:lang w:eastAsia="en-US"/>
        </w:rPr>
        <w:t>Ванновский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КДЦ» до 21 человека. </w:t>
      </w:r>
      <w:r>
        <w:rPr>
          <w:sz w:val="32"/>
          <w:szCs w:val="32"/>
          <w:lang w:eastAsia="en-US"/>
        </w:rPr>
        <w:t>В настоящее время свою деятельность вед</w:t>
      </w:r>
      <w:r>
        <w:rPr>
          <w:sz w:val="32"/>
          <w:szCs w:val="32"/>
          <w:lang w:eastAsia="en-US"/>
        </w:rPr>
        <w:t xml:space="preserve">ут </w:t>
      </w:r>
      <w:r>
        <w:rPr>
          <w:b/>
          <w:sz w:val="32"/>
          <w:szCs w:val="32"/>
          <w:lang w:eastAsia="en-US"/>
        </w:rPr>
        <w:t>26</w:t>
      </w:r>
      <w:r>
        <w:rPr>
          <w:sz w:val="32"/>
          <w:szCs w:val="32"/>
          <w:lang w:eastAsia="en-US"/>
        </w:rPr>
        <w:t xml:space="preserve"> клубных формирований, где охвачено </w:t>
      </w:r>
      <w:r>
        <w:rPr>
          <w:b/>
          <w:sz w:val="32"/>
          <w:szCs w:val="32"/>
          <w:lang w:eastAsia="en-US"/>
        </w:rPr>
        <w:t>396</w:t>
      </w:r>
      <w:r>
        <w:rPr>
          <w:sz w:val="32"/>
          <w:szCs w:val="32"/>
          <w:lang w:eastAsia="en-US"/>
        </w:rPr>
        <w:t xml:space="preserve"> человек, из них </w:t>
      </w:r>
      <w:r>
        <w:rPr>
          <w:b/>
          <w:sz w:val="32"/>
          <w:szCs w:val="32"/>
          <w:lang w:eastAsia="en-US"/>
        </w:rPr>
        <w:t>313</w:t>
      </w:r>
      <w:r>
        <w:rPr>
          <w:sz w:val="32"/>
          <w:szCs w:val="32"/>
          <w:lang w:eastAsia="en-US"/>
        </w:rPr>
        <w:t xml:space="preserve"> детей до 14 лет, по сравнению с 2017 годом охват увеличен на </w:t>
      </w:r>
      <w:r>
        <w:rPr>
          <w:b/>
          <w:sz w:val="32"/>
          <w:szCs w:val="32"/>
          <w:lang w:eastAsia="en-US"/>
        </w:rPr>
        <w:t>90</w:t>
      </w:r>
      <w:r>
        <w:rPr>
          <w:sz w:val="32"/>
          <w:szCs w:val="32"/>
          <w:lang w:eastAsia="en-US"/>
        </w:rPr>
        <w:t xml:space="preserve"> человек.</w:t>
      </w:r>
      <w:r>
        <w:rPr>
          <w:sz w:val="32"/>
          <w:szCs w:val="32"/>
        </w:rPr>
        <w:t xml:space="preserve"> </w:t>
      </w:r>
    </w:p>
    <w:p w:rsidR="0089676B" w:rsidRDefault="00B841C8">
      <w:pPr>
        <w:pStyle w:val="Standard"/>
        <w:spacing w:line="360" w:lineRule="auto"/>
        <w:ind w:firstLine="708"/>
        <w:jc w:val="both"/>
      </w:pPr>
      <w:r>
        <w:rPr>
          <w:rFonts w:eastAsia="Times New Roman" w:cs="Times New Roman"/>
          <w:sz w:val="32"/>
          <w:szCs w:val="32"/>
          <w:lang w:eastAsia="en-US"/>
        </w:rPr>
        <w:t xml:space="preserve">За прошедший год было проведено </w:t>
      </w:r>
      <w:r>
        <w:rPr>
          <w:rFonts w:eastAsia="Times New Roman" w:cs="Times New Roman"/>
          <w:b/>
          <w:sz w:val="32"/>
          <w:szCs w:val="32"/>
          <w:lang w:eastAsia="en-US"/>
        </w:rPr>
        <w:t>380</w:t>
      </w:r>
      <w:r>
        <w:rPr>
          <w:rFonts w:eastAsia="Times New Roman" w:cs="Times New Roman"/>
          <w:sz w:val="32"/>
          <w:szCs w:val="32"/>
          <w:lang w:eastAsia="en-US"/>
        </w:rPr>
        <w:t xml:space="preserve"> мероприятий, из них массовых </w:t>
      </w:r>
      <w:r>
        <w:rPr>
          <w:rFonts w:eastAsia="Times New Roman" w:cs="Times New Roman"/>
          <w:b/>
          <w:sz w:val="32"/>
          <w:szCs w:val="32"/>
          <w:lang w:eastAsia="en-US"/>
        </w:rPr>
        <w:t>17</w:t>
      </w:r>
      <w:r>
        <w:rPr>
          <w:rFonts w:eastAsia="Times New Roman" w:cs="Times New Roman"/>
          <w:sz w:val="32"/>
          <w:szCs w:val="32"/>
          <w:lang w:eastAsia="en-US"/>
        </w:rPr>
        <w:t xml:space="preserve">: военно-патриотической направленности, </w:t>
      </w:r>
      <w:r>
        <w:rPr>
          <w:rFonts w:eastAsia="Times New Roman" w:cs="Times New Roman"/>
          <w:sz w:val="32"/>
          <w:szCs w:val="32"/>
          <w:lang w:eastAsia="en-US"/>
        </w:rPr>
        <w:t>ярко, красочно и спортивно прошли народные гуляния «Как на масленой неделе…». Коллективы нашего поселения активно приняли участие в празднике, за что были награждены ценными подарками. Особо хочется  отметить мероприятия, посвященные победе в Великой Отече</w:t>
      </w:r>
      <w:r>
        <w:rPr>
          <w:rFonts w:eastAsia="Times New Roman" w:cs="Times New Roman"/>
          <w:sz w:val="32"/>
          <w:szCs w:val="32"/>
          <w:lang w:eastAsia="en-US"/>
        </w:rPr>
        <w:t xml:space="preserve">ственной войне: «Свеча памяти» и праздничный концерт, на которых наши юные и талантливые артисты </w:t>
      </w:r>
      <w:r>
        <w:rPr>
          <w:rFonts w:eastAsia="Times New Roman" w:cs="Times New Roman"/>
          <w:color w:val="000000"/>
          <w:sz w:val="32"/>
          <w:szCs w:val="32"/>
          <w:lang w:eastAsia="en-US"/>
        </w:rPr>
        <w:t xml:space="preserve">проявляют </w:t>
      </w:r>
      <w:r>
        <w:rPr>
          <w:rFonts w:eastAsia="Times New Roman" w:cs="Times New Roman"/>
          <w:sz w:val="32"/>
          <w:szCs w:val="32"/>
          <w:lang w:eastAsia="en-US"/>
        </w:rPr>
        <w:t xml:space="preserve">свою любовь к родине и благодарность ветеранам ВОВ.  В международный день защиты детей для маленьких жителей был организован праздник «Озорное лето» </w:t>
      </w:r>
      <w:r>
        <w:rPr>
          <w:rFonts w:eastAsia="Times New Roman" w:cs="Times New Roman"/>
          <w:sz w:val="32"/>
          <w:szCs w:val="32"/>
          <w:lang w:eastAsia="en-US"/>
        </w:rPr>
        <w:t xml:space="preserve">с веселыми играми, </w:t>
      </w:r>
      <w:proofErr w:type="spellStart"/>
      <w:r>
        <w:rPr>
          <w:rFonts w:eastAsia="Times New Roman" w:cs="Times New Roman"/>
          <w:sz w:val="32"/>
          <w:szCs w:val="32"/>
          <w:lang w:eastAsia="en-US"/>
        </w:rPr>
        <w:t>флэшмобами</w:t>
      </w:r>
      <w:proofErr w:type="spellEnd"/>
      <w:r>
        <w:rPr>
          <w:rFonts w:eastAsia="Times New Roman" w:cs="Times New Roman"/>
          <w:sz w:val="32"/>
          <w:szCs w:val="32"/>
          <w:lang w:eastAsia="en-US"/>
        </w:rPr>
        <w:t xml:space="preserve">, шоу мыльных пузырей </w:t>
      </w:r>
      <w:r>
        <w:rPr>
          <w:rFonts w:eastAsia="Times New Roman" w:cs="Times New Roman"/>
          <w:color w:val="000000"/>
          <w:sz w:val="32"/>
          <w:szCs w:val="32"/>
          <w:lang w:eastAsia="en-US"/>
        </w:rPr>
        <w:t>и раздачей сладких угощений.</w:t>
      </w:r>
      <w:r>
        <w:rPr>
          <w:rFonts w:eastAsia="Times New Roman" w:cs="Times New Roman"/>
          <w:color w:val="FF0000"/>
          <w:sz w:val="32"/>
          <w:szCs w:val="32"/>
          <w:lang w:eastAsia="en-US"/>
        </w:rPr>
        <w:t xml:space="preserve"> </w:t>
      </w:r>
      <w:r>
        <w:rPr>
          <w:rFonts w:eastAsia="Times New Roman" w:cs="Times New Roman"/>
          <w:sz w:val="32"/>
          <w:szCs w:val="32"/>
          <w:lang w:eastAsia="en-US"/>
        </w:rPr>
        <w:t xml:space="preserve">Календарные праздники «День России» и «День семьи, любви и верности» традиционно собирают множество жителей и гостей не только нашего поселения. </w:t>
      </w:r>
      <w:proofErr w:type="spellStart"/>
      <w:r>
        <w:rPr>
          <w:rFonts w:eastAsia="Times New Roman" w:cs="Times New Roman"/>
          <w:sz w:val="32"/>
          <w:szCs w:val="32"/>
          <w:lang w:eastAsia="en-US"/>
        </w:rPr>
        <w:t>Кульминиционным</w:t>
      </w:r>
      <w:proofErr w:type="spellEnd"/>
      <w:r>
        <w:rPr>
          <w:rFonts w:eastAsia="Times New Roman" w:cs="Times New Roman"/>
          <w:sz w:val="32"/>
          <w:szCs w:val="32"/>
          <w:lang w:eastAsia="en-US"/>
        </w:rPr>
        <w:t xml:space="preserve"> событием 2018 г</w:t>
      </w:r>
      <w:r>
        <w:rPr>
          <w:rFonts w:eastAsia="Times New Roman" w:cs="Times New Roman"/>
          <w:sz w:val="32"/>
          <w:szCs w:val="32"/>
          <w:lang w:eastAsia="en-US"/>
        </w:rPr>
        <w:t xml:space="preserve">ода стало празднование  150 </w:t>
      </w:r>
      <w:proofErr w:type="spellStart"/>
      <w:r>
        <w:rPr>
          <w:rFonts w:eastAsia="Times New Roman" w:cs="Times New Roman"/>
          <w:sz w:val="32"/>
          <w:szCs w:val="32"/>
          <w:lang w:eastAsia="en-US"/>
        </w:rPr>
        <w:t>летия</w:t>
      </w:r>
      <w:proofErr w:type="spellEnd"/>
      <w:r>
        <w:rPr>
          <w:rFonts w:eastAsia="Times New Roman" w:cs="Times New Roman"/>
          <w:sz w:val="32"/>
          <w:szCs w:val="32"/>
          <w:lang w:eastAsia="en-US"/>
        </w:rPr>
        <w:t xml:space="preserve"> села </w:t>
      </w:r>
      <w:proofErr w:type="spellStart"/>
      <w:r>
        <w:rPr>
          <w:rFonts w:eastAsia="Times New Roman" w:cs="Times New Roman"/>
          <w:sz w:val="32"/>
          <w:szCs w:val="32"/>
          <w:lang w:eastAsia="en-US"/>
        </w:rPr>
        <w:t>Ванновского</w:t>
      </w:r>
      <w:proofErr w:type="spellEnd"/>
      <w:r>
        <w:rPr>
          <w:rFonts w:eastAsia="Times New Roman" w:cs="Times New Roman"/>
          <w:sz w:val="32"/>
          <w:szCs w:val="32"/>
          <w:lang w:eastAsia="en-US"/>
        </w:rPr>
        <w:t xml:space="preserve"> и Дня урожая. Праздникам предшествовала серьезная подготовка. Мероприятия проводились в течение семи дней и завершились масштабными гуляниями.</w:t>
      </w:r>
    </w:p>
    <w:p w:rsidR="0089676B" w:rsidRDefault="00B841C8">
      <w:pPr>
        <w:pStyle w:val="Standard"/>
        <w:spacing w:line="360" w:lineRule="auto"/>
        <w:ind w:firstLine="706"/>
        <w:jc w:val="both"/>
      </w:pPr>
      <w:r>
        <w:rPr>
          <w:rFonts w:eastAsia="Times New Roman" w:cs="Times New Roman"/>
          <w:sz w:val="32"/>
          <w:szCs w:val="32"/>
          <w:lang w:eastAsia="en-US"/>
        </w:rPr>
        <w:t>В ушедшем году  представители нашей молодежи провели плодотвор</w:t>
      </w:r>
      <w:r>
        <w:rPr>
          <w:rFonts w:eastAsia="Times New Roman" w:cs="Times New Roman"/>
          <w:sz w:val="32"/>
          <w:szCs w:val="32"/>
          <w:lang w:eastAsia="en-US"/>
        </w:rPr>
        <w:t xml:space="preserve">ную работу: посетили музей военной славы в г. Гулькевичи,  приняли участие во Всероссийской патриотической акции «Бескозырка» в г. Новороссийске, участвовали в конкурсах, фестивалях районного, краевого и межрегионального уровня, </w:t>
      </w:r>
      <w:r>
        <w:rPr>
          <w:rFonts w:eastAsia="Times New Roman" w:cs="Times New Roman"/>
          <w:sz w:val="32"/>
          <w:szCs w:val="32"/>
          <w:lang w:eastAsia="en-US"/>
        </w:rPr>
        <w:lastRenderedPageBreak/>
        <w:t xml:space="preserve">занимая призовые места.  </w:t>
      </w:r>
    </w:p>
    <w:p w:rsidR="0089676B" w:rsidRDefault="00B841C8">
      <w:pPr>
        <w:pStyle w:val="Standard"/>
        <w:spacing w:line="360" w:lineRule="auto"/>
        <w:ind w:firstLine="709"/>
        <w:jc w:val="both"/>
        <w:rPr>
          <w:sz w:val="32"/>
          <w:szCs w:val="32"/>
        </w:rPr>
      </w:pPr>
      <w:r>
        <w:rPr>
          <w:rFonts w:cs="Times New Roman"/>
          <w:color w:val="000000"/>
          <w:sz w:val="32"/>
          <w:szCs w:val="32"/>
        </w:rPr>
        <w:t>В</w:t>
      </w:r>
      <w:r>
        <w:rPr>
          <w:rFonts w:cs="Times New Roman"/>
          <w:color w:val="000000"/>
          <w:sz w:val="32"/>
          <w:szCs w:val="32"/>
        </w:rPr>
        <w:t xml:space="preserve"> целях формирования гражданского и патриотического воспитания молодежи традиционно проводятся акции, посвященные Дню Победы</w:t>
      </w:r>
      <w:r>
        <w:rPr>
          <w:rFonts w:cs="Times New Roman"/>
          <w:color w:val="000000"/>
          <w:sz w:val="32"/>
          <w:szCs w:val="32"/>
        </w:rPr>
        <w:t>.</w:t>
      </w:r>
    </w:p>
    <w:p w:rsidR="0089676B" w:rsidRDefault="00B841C8">
      <w:pPr>
        <w:pStyle w:val="Standard"/>
        <w:spacing w:line="360" w:lineRule="auto"/>
        <w:ind w:firstLine="708"/>
        <w:jc w:val="both"/>
        <w:rPr>
          <w:sz w:val="32"/>
          <w:szCs w:val="32"/>
        </w:rPr>
      </w:pPr>
      <w:r>
        <w:rPr>
          <w:rFonts w:cs="Times New Roman"/>
          <w:color w:val="000000"/>
          <w:sz w:val="32"/>
          <w:szCs w:val="32"/>
        </w:rPr>
        <w:t>Активная позиция молодежи</w:t>
      </w:r>
      <w:r>
        <w:rPr>
          <w:rFonts w:cs="Times New Roman"/>
          <w:color w:val="000000"/>
          <w:sz w:val="32"/>
          <w:szCs w:val="32"/>
        </w:rPr>
        <w:t xml:space="preserve"> проявляется  в добровольческой работе. При участии добровольцев было высажено дерево в честь 150 – </w:t>
      </w:r>
      <w:proofErr w:type="spellStart"/>
      <w:r>
        <w:rPr>
          <w:rFonts w:cs="Times New Roman"/>
          <w:color w:val="000000"/>
          <w:sz w:val="32"/>
          <w:szCs w:val="32"/>
        </w:rPr>
        <w:t>летия</w:t>
      </w:r>
      <w:proofErr w:type="spellEnd"/>
      <w:r>
        <w:rPr>
          <w:rFonts w:cs="Times New Roman"/>
          <w:color w:val="000000"/>
          <w:sz w:val="32"/>
          <w:szCs w:val="32"/>
        </w:rPr>
        <w:t xml:space="preserve"> села </w:t>
      </w:r>
      <w:proofErr w:type="spellStart"/>
      <w:r>
        <w:rPr>
          <w:rFonts w:cs="Times New Roman"/>
          <w:color w:val="000000"/>
          <w:sz w:val="32"/>
          <w:szCs w:val="32"/>
        </w:rPr>
        <w:t>Ванновского</w:t>
      </w:r>
      <w:proofErr w:type="spellEnd"/>
      <w:r>
        <w:rPr>
          <w:rFonts w:cs="Times New Roman"/>
          <w:color w:val="000000"/>
          <w:sz w:val="32"/>
          <w:szCs w:val="32"/>
        </w:rPr>
        <w:t xml:space="preserve">.  </w:t>
      </w:r>
      <w:r>
        <w:rPr>
          <w:rFonts w:cs="Times New Roman"/>
          <w:sz w:val="32"/>
          <w:szCs w:val="32"/>
        </w:rPr>
        <w:t xml:space="preserve">Когда случилась трагедия в Кемерово, именно наши волонтеры первыми в поселении предложили организовать вечер памяти, зажечь свечи  </w:t>
      </w:r>
      <w:r>
        <w:rPr>
          <w:rFonts w:cs="Times New Roman"/>
          <w:sz w:val="32"/>
          <w:szCs w:val="32"/>
        </w:rPr>
        <w:t>и выпустить в небо белые шары в память о погибших детях.</w:t>
      </w:r>
    </w:p>
    <w:p w:rsidR="0089676B" w:rsidRDefault="00B841C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территории </w:t>
      </w:r>
      <w:proofErr w:type="spellStart"/>
      <w:r>
        <w:rPr>
          <w:sz w:val="32"/>
          <w:szCs w:val="32"/>
        </w:rPr>
        <w:t>Ванновского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поселения работают две поселенческие библиотеки: в селе </w:t>
      </w:r>
      <w:proofErr w:type="spellStart"/>
      <w:r>
        <w:rPr>
          <w:sz w:val="32"/>
          <w:szCs w:val="32"/>
        </w:rPr>
        <w:t>Ванновском</w:t>
      </w:r>
      <w:proofErr w:type="spellEnd"/>
      <w:r>
        <w:rPr>
          <w:sz w:val="32"/>
          <w:szCs w:val="32"/>
        </w:rPr>
        <w:t xml:space="preserve"> и в хуторе </w:t>
      </w:r>
      <w:proofErr w:type="spellStart"/>
      <w:r>
        <w:rPr>
          <w:sz w:val="32"/>
          <w:szCs w:val="32"/>
        </w:rPr>
        <w:t>Северокубанском</w:t>
      </w:r>
      <w:proofErr w:type="spellEnd"/>
      <w:r>
        <w:rPr>
          <w:sz w:val="32"/>
          <w:szCs w:val="32"/>
        </w:rPr>
        <w:t>. В наших библиотеках 40 тысяч 116 экземпляров книжного фонда. В текущ</w:t>
      </w:r>
      <w:r>
        <w:rPr>
          <w:sz w:val="32"/>
          <w:szCs w:val="32"/>
        </w:rPr>
        <w:t xml:space="preserve">ем году в библиотеках зарегистрировано 1645 читателей. </w:t>
      </w:r>
    </w:p>
    <w:p w:rsidR="0089676B" w:rsidRDefault="00B841C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Наши библиотеки - это учреждения,  не только собирающие и хранящие произведения печати и письменности для общественного пользования, но и осуществляющие справочно-библиографическую и информационно </w:t>
      </w:r>
      <w:r>
        <w:rPr>
          <w:sz w:val="32"/>
          <w:szCs w:val="32"/>
        </w:rPr>
        <w:t xml:space="preserve">– воспитательную работу.  В 2018 году сотрудниками библиотек проведено 116 интересных и познавательных мероприятий для детей и молодежи. Не остаются без внимания жители отдаленных хуторов. Сотрудники библиотек выезжают в хутора Веселый и Красный </w:t>
      </w:r>
      <w:proofErr w:type="spellStart"/>
      <w:r>
        <w:rPr>
          <w:sz w:val="32"/>
          <w:szCs w:val="32"/>
        </w:rPr>
        <w:t>Зелечук</w:t>
      </w:r>
      <w:proofErr w:type="spellEnd"/>
      <w:r>
        <w:rPr>
          <w:sz w:val="32"/>
          <w:szCs w:val="32"/>
        </w:rPr>
        <w:t xml:space="preserve"> дл</w:t>
      </w:r>
      <w:r>
        <w:rPr>
          <w:sz w:val="32"/>
          <w:szCs w:val="32"/>
        </w:rPr>
        <w:t>я того, чтобы порадовать книголюбов.</w:t>
      </w:r>
      <w:r>
        <w:rPr>
          <w:bCs/>
          <w:sz w:val="32"/>
          <w:szCs w:val="32"/>
        </w:rPr>
        <w:t xml:space="preserve"> В целях организации библиотечного обслуживания населения, комплектованию библиотечных фондов библиотек сельского поселения, ежегодно передаются полномочия муниципальному образованию Тбилисский район с объемом бюджетных </w:t>
      </w:r>
      <w:r>
        <w:rPr>
          <w:bCs/>
          <w:sz w:val="32"/>
          <w:szCs w:val="32"/>
        </w:rPr>
        <w:t xml:space="preserve">средств из бюджета поселения. В отчетном периоде объем таких средств составил более </w:t>
      </w:r>
      <w:r>
        <w:rPr>
          <w:b/>
          <w:bCs/>
          <w:sz w:val="32"/>
          <w:szCs w:val="32"/>
        </w:rPr>
        <w:t>1 мил. 74 тыс.</w:t>
      </w:r>
      <w:r>
        <w:rPr>
          <w:bCs/>
          <w:sz w:val="32"/>
          <w:szCs w:val="32"/>
        </w:rPr>
        <w:t xml:space="preserve"> рублей.  </w:t>
      </w:r>
    </w:p>
    <w:p w:rsidR="0089676B" w:rsidRDefault="00B841C8">
      <w:pPr>
        <w:spacing w:line="360" w:lineRule="auto"/>
        <w:ind w:firstLine="708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lastRenderedPageBreak/>
        <w:t>Большую работу в создании условий для занятий спортом проводит ЗАО имени Т.Г. Шевченко,  благодаря им, у нас есть стадион, универсал</w:t>
      </w:r>
      <w:r>
        <w:rPr>
          <w:sz w:val="32"/>
          <w:szCs w:val="32"/>
          <w:lang w:eastAsia="en-US"/>
        </w:rPr>
        <w:t xml:space="preserve">ьная спортивная площадка с искусственным покрытием, </w:t>
      </w:r>
      <w:proofErr w:type="spellStart"/>
      <w:r>
        <w:rPr>
          <w:sz w:val="32"/>
          <w:szCs w:val="32"/>
          <w:lang w:eastAsia="en-US"/>
        </w:rPr>
        <w:t>воркаут</w:t>
      </w:r>
      <w:proofErr w:type="spellEnd"/>
      <w:r>
        <w:rPr>
          <w:sz w:val="32"/>
          <w:szCs w:val="32"/>
          <w:lang w:eastAsia="en-US"/>
        </w:rPr>
        <w:t xml:space="preserve"> - площадка. Хозяйство ведет строительство нового стадиона с искусственным покрытием футбольного поля, организует регулярные массовые спортивные мероприятия,  работает футбольный клуб «Кубанская ко</w:t>
      </w:r>
      <w:r>
        <w:rPr>
          <w:sz w:val="32"/>
          <w:szCs w:val="32"/>
          <w:lang w:eastAsia="en-US"/>
        </w:rPr>
        <w:t>рона», который  принимал участие в первенстве Краснодарского края по футболу среди любительских команд.</w:t>
      </w:r>
    </w:p>
    <w:p w:rsidR="0089676B" w:rsidRDefault="00B841C8">
      <w:pPr>
        <w:spacing w:line="360" w:lineRule="auto"/>
        <w:ind w:firstLine="708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В </w:t>
      </w:r>
      <w:proofErr w:type="spellStart"/>
      <w:r>
        <w:rPr>
          <w:sz w:val="32"/>
          <w:szCs w:val="32"/>
          <w:lang w:eastAsia="en-US"/>
        </w:rPr>
        <w:t>Ванновском</w:t>
      </w:r>
      <w:proofErr w:type="spellEnd"/>
      <w:r>
        <w:rPr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 xml:space="preserve">поселении функционирует </w:t>
      </w:r>
      <w:r>
        <w:rPr>
          <w:b/>
          <w:sz w:val="32"/>
          <w:szCs w:val="32"/>
          <w:lang w:eastAsia="en-US"/>
        </w:rPr>
        <w:t>4</w:t>
      </w:r>
      <w:r>
        <w:rPr>
          <w:sz w:val="32"/>
          <w:szCs w:val="32"/>
          <w:lang w:eastAsia="en-US"/>
        </w:rPr>
        <w:t xml:space="preserve"> </w:t>
      </w:r>
      <w:proofErr w:type="gramStart"/>
      <w:r>
        <w:rPr>
          <w:sz w:val="32"/>
          <w:szCs w:val="32"/>
          <w:lang w:eastAsia="en-US"/>
        </w:rPr>
        <w:t>спортивных</w:t>
      </w:r>
      <w:proofErr w:type="gramEnd"/>
      <w:r>
        <w:rPr>
          <w:sz w:val="32"/>
          <w:szCs w:val="32"/>
          <w:lang w:eastAsia="en-US"/>
        </w:rPr>
        <w:t xml:space="preserve"> клуба: «Олимп», «Позитив», «Космос», «Идеал» и  спортивно-патриотический клуб «Ника». </w:t>
      </w:r>
    </w:p>
    <w:p w:rsidR="0089676B" w:rsidRDefault="00B841C8">
      <w:pPr>
        <w:spacing w:line="360" w:lineRule="auto"/>
        <w:ind w:firstLine="708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В прошедшем</w:t>
      </w:r>
      <w:r>
        <w:rPr>
          <w:sz w:val="32"/>
          <w:szCs w:val="32"/>
          <w:lang w:eastAsia="en-US"/>
        </w:rPr>
        <w:t xml:space="preserve"> году</w:t>
      </w:r>
      <w:r>
        <w:rPr>
          <w:sz w:val="32"/>
          <w:szCs w:val="32"/>
          <w:lang w:eastAsia="en-US"/>
        </w:rPr>
        <w:t xml:space="preserve"> на территории </w:t>
      </w:r>
      <w:proofErr w:type="spellStart"/>
      <w:r>
        <w:rPr>
          <w:sz w:val="32"/>
          <w:szCs w:val="32"/>
          <w:lang w:eastAsia="en-US"/>
        </w:rPr>
        <w:t>Ванновского</w:t>
      </w:r>
      <w:proofErr w:type="spellEnd"/>
      <w:r>
        <w:rPr>
          <w:sz w:val="32"/>
          <w:szCs w:val="32"/>
          <w:lang w:eastAsia="en-US"/>
        </w:rPr>
        <w:t xml:space="preserve"> сельского поселения проведено </w:t>
      </w:r>
      <w:r>
        <w:rPr>
          <w:b/>
          <w:sz w:val="32"/>
          <w:szCs w:val="32"/>
          <w:lang w:eastAsia="en-US"/>
        </w:rPr>
        <w:t xml:space="preserve">46 </w:t>
      </w:r>
      <w:r>
        <w:rPr>
          <w:sz w:val="32"/>
          <w:szCs w:val="32"/>
          <w:lang w:eastAsia="en-US"/>
        </w:rPr>
        <w:t xml:space="preserve">спортивных и физкультурных мероприятий, в которых приняло участие </w:t>
      </w:r>
      <w:r>
        <w:rPr>
          <w:b/>
          <w:sz w:val="32"/>
          <w:szCs w:val="32"/>
          <w:lang w:eastAsia="en-US"/>
        </w:rPr>
        <w:t xml:space="preserve">2914 </w:t>
      </w:r>
      <w:r>
        <w:rPr>
          <w:sz w:val="32"/>
          <w:szCs w:val="32"/>
          <w:lang w:eastAsia="en-US"/>
        </w:rPr>
        <w:t xml:space="preserve">человек, в том числе: </w:t>
      </w:r>
      <w:r>
        <w:rPr>
          <w:b/>
          <w:sz w:val="32"/>
          <w:szCs w:val="32"/>
          <w:lang w:eastAsia="en-US"/>
        </w:rPr>
        <w:t>1794</w:t>
      </w:r>
      <w:r>
        <w:rPr>
          <w:sz w:val="32"/>
          <w:szCs w:val="32"/>
          <w:lang w:eastAsia="en-US"/>
        </w:rPr>
        <w:t xml:space="preserve">  это дети до 18 лет и </w:t>
      </w:r>
      <w:r>
        <w:rPr>
          <w:b/>
          <w:sz w:val="32"/>
          <w:szCs w:val="32"/>
          <w:lang w:eastAsia="en-US"/>
        </w:rPr>
        <w:t>14</w:t>
      </w:r>
      <w:r>
        <w:rPr>
          <w:sz w:val="32"/>
          <w:szCs w:val="32"/>
          <w:lang w:eastAsia="en-US"/>
        </w:rPr>
        <w:t xml:space="preserve"> ребят с ограниченными возможностями.</w:t>
      </w:r>
    </w:p>
    <w:p w:rsidR="0089676B" w:rsidRDefault="00B841C8">
      <w:pPr>
        <w:spacing w:line="360" w:lineRule="auto"/>
        <w:ind w:firstLine="708"/>
        <w:jc w:val="both"/>
        <w:rPr>
          <w:sz w:val="32"/>
          <w:szCs w:val="32"/>
          <w:lang w:eastAsia="en-US"/>
        </w:rPr>
      </w:pPr>
      <w:r>
        <w:rPr>
          <w:sz w:val="32"/>
          <w:szCs w:val="32"/>
        </w:rPr>
        <w:t>В рамках празднования 1</w:t>
      </w:r>
      <w:r>
        <w:rPr>
          <w:sz w:val="32"/>
          <w:szCs w:val="32"/>
        </w:rPr>
        <w:t xml:space="preserve">50 </w:t>
      </w:r>
      <w:proofErr w:type="spellStart"/>
      <w:r>
        <w:rPr>
          <w:sz w:val="32"/>
          <w:szCs w:val="32"/>
        </w:rPr>
        <w:t>летия</w:t>
      </w:r>
      <w:proofErr w:type="spellEnd"/>
      <w:r>
        <w:rPr>
          <w:sz w:val="32"/>
          <w:szCs w:val="32"/>
        </w:rPr>
        <w:t xml:space="preserve"> села </w:t>
      </w:r>
      <w:proofErr w:type="spellStart"/>
      <w:r>
        <w:rPr>
          <w:sz w:val="32"/>
          <w:szCs w:val="32"/>
        </w:rPr>
        <w:t>Ванновского</w:t>
      </w:r>
      <w:proofErr w:type="spellEnd"/>
      <w:r>
        <w:rPr>
          <w:sz w:val="32"/>
          <w:szCs w:val="32"/>
        </w:rPr>
        <w:t xml:space="preserve"> б</w:t>
      </w:r>
      <w:r>
        <w:rPr>
          <w:sz w:val="32"/>
          <w:szCs w:val="32"/>
          <w:lang w:eastAsia="en-US"/>
        </w:rPr>
        <w:t xml:space="preserve">ыли проведены футбольный турнир на кубок главы поселения,  легкоатлетический забег, соревнования по волейболу, баскетболу, бадминтону, настольному теннису,  </w:t>
      </w:r>
      <w:proofErr w:type="spellStart"/>
      <w:r>
        <w:rPr>
          <w:sz w:val="32"/>
          <w:szCs w:val="32"/>
          <w:lang w:eastAsia="en-US"/>
        </w:rPr>
        <w:t>воркауту</w:t>
      </w:r>
      <w:proofErr w:type="spellEnd"/>
      <w:r>
        <w:rPr>
          <w:sz w:val="32"/>
          <w:szCs w:val="32"/>
          <w:lang w:eastAsia="en-US"/>
        </w:rPr>
        <w:t>,  турнир по шахматам, ч</w:t>
      </w:r>
      <w:r>
        <w:rPr>
          <w:sz w:val="32"/>
          <w:szCs w:val="32"/>
          <w:lang w:eastAsia="en-US"/>
        </w:rPr>
        <w:t xml:space="preserve">емпионат по </w:t>
      </w:r>
      <w:proofErr w:type="gramStart"/>
      <w:r>
        <w:rPr>
          <w:sz w:val="32"/>
          <w:szCs w:val="32"/>
          <w:lang w:eastAsia="en-US"/>
        </w:rPr>
        <w:t>д</w:t>
      </w:r>
      <w:r>
        <w:rPr>
          <w:sz w:val="32"/>
          <w:szCs w:val="32"/>
          <w:lang w:eastAsia="en-US"/>
        </w:rPr>
        <w:t>жиу – джитсу</w:t>
      </w:r>
      <w:proofErr w:type="gramEnd"/>
      <w:r>
        <w:rPr>
          <w:sz w:val="32"/>
          <w:szCs w:val="32"/>
          <w:lang w:eastAsia="en-US"/>
        </w:rPr>
        <w:t xml:space="preserve">,  велогонка.  </w:t>
      </w:r>
      <w:r>
        <w:rPr>
          <w:sz w:val="32"/>
          <w:szCs w:val="32"/>
          <w:lang w:eastAsia="en-US"/>
        </w:rPr>
        <w:t>Все участники мероприятий были награждены памятными подарками.</w:t>
      </w:r>
    </w:p>
    <w:p w:rsidR="0089676B" w:rsidRDefault="00B841C8">
      <w:pPr>
        <w:spacing w:line="360" w:lineRule="auto"/>
        <w:ind w:firstLine="708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В прошедшем году сборная команда </w:t>
      </w:r>
      <w:proofErr w:type="spellStart"/>
      <w:r>
        <w:rPr>
          <w:sz w:val="32"/>
          <w:szCs w:val="32"/>
          <w:lang w:eastAsia="en-US"/>
        </w:rPr>
        <w:t>Ванновского</w:t>
      </w:r>
      <w:proofErr w:type="spellEnd"/>
      <w:r>
        <w:rPr>
          <w:sz w:val="32"/>
          <w:szCs w:val="32"/>
          <w:lang w:eastAsia="en-US"/>
        </w:rPr>
        <w:t xml:space="preserve"> сельского поселения заняла </w:t>
      </w:r>
      <w:r>
        <w:rPr>
          <w:b/>
          <w:sz w:val="32"/>
          <w:szCs w:val="32"/>
          <w:lang w:eastAsia="en-US"/>
        </w:rPr>
        <w:t>первое общекомандное место</w:t>
      </w:r>
      <w:r>
        <w:rPr>
          <w:sz w:val="32"/>
          <w:szCs w:val="32"/>
          <w:lang w:eastAsia="en-US"/>
        </w:rPr>
        <w:t xml:space="preserve"> в муниципальной Спартакиаде трудящихся   Тбилисского района.  </w:t>
      </w:r>
    </w:p>
    <w:p w:rsidR="0089676B" w:rsidRDefault="00B841C8">
      <w:pPr>
        <w:spacing w:line="360" w:lineRule="auto"/>
        <w:ind w:firstLine="708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Детские команды поселения участ</w:t>
      </w:r>
      <w:r>
        <w:rPr>
          <w:sz w:val="32"/>
          <w:szCs w:val="32"/>
          <w:lang w:eastAsia="en-US"/>
        </w:rPr>
        <w:t xml:space="preserve">вовали во </w:t>
      </w:r>
      <w:proofErr w:type="spellStart"/>
      <w:r>
        <w:rPr>
          <w:sz w:val="32"/>
          <w:szCs w:val="32"/>
          <w:lang w:eastAsia="en-US"/>
        </w:rPr>
        <w:t>Всекубанских</w:t>
      </w:r>
      <w:proofErr w:type="spellEnd"/>
      <w:r>
        <w:rPr>
          <w:sz w:val="32"/>
          <w:szCs w:val="32"/>
          <w:lang w:eastAsia="en-US"/>
        </w:rPr>
        <w:t xml:space="preserve"> турнирах на Кубок губернатора Краснодарского края по футболу и баскетболу, где в различных возрастных группах заняли призовые </w:t>
      </w:r>
      <w:r>
        <w:rPr>
          <w:sz w:val="32"/>
          <w:szCs w:val="32"/>
          <w:lang w:eastAsia="en-US"/>
        </w:rPr>
        <w:lastRenderedPageBreak/>
        <w:t xml:space="preserve">места, как в районном этапе соревнований, так и в зональных соревнованиях в г. Кропоткин.  </w:t>
      </w:r>
    </w:p>
    <w:p w:rsidR="0089676B" w:rsidRDefault="00B841C8">
      <w:pPr>
        <w:spacing w:line="360" w:lineRule="auto"/>
        <w:ind w:firstLine="708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Сборная команда </w:t>
      </w:r>
      <w:proofErr w:type="spellStart"/>
      <w:r>
        <w:rPr>
          <w:sz w:val="32"/>
          <w:szCs w:val="32"/>
          <w:lang w:eastAsia="en-US"/>
        </w:rPr>
        <w:t>Ванновского</w:t>
      </w:r>
      <w:proofErr w:type="spellEnd"/>
      <w:r>
        <w:rPr>
          <w:sz w:val="32"/>
          <w:szCs w:val="32"/>
          <w:lang w:eastAsia="en-US"/>
        </w:rPr>
        <w:t xml:space="preserve"> сельского поселения по футболу заняла </w:t>
      </w:r>
      <w:r>
        <w:rPr>
          <w:b/>
          <w:sz w:val="32"/>
          <w:szCs w:val="32"/>
          <w:lang w:eastAsia="en-US"/>
        </w:rPr>
        <w:t>второе место</w:t>
      </w:r>
      <w:r>
        <w:rPr>
          <w:sz w:val="32"/>
          <w:szCs w:val="32"/>
          <w:lang w:eastAsia="en-US"/>
        </w:rPr>
        <w:t xml:space="preserve"> в кубке глав</w:t>
      </w:r>
      <w:r>
        <w:rPr>
          <w:sz w:val="32"/>
          <w:szCs w:val="32"/>
          <w:lang w:eastAsia="en-US"/>
        </w:rPr>
        <w:t>ы Тбилисского сельского поселения, активно участвовала во всех соревнованиях проводимых районной федерацией футбола.</w:t>
      </w:r>
    </w:p>
    <w:p w:rsidR="0089676B" w:rsidRDefault="00B841C8">
      <w:pPr>
        <w:spacing w:line="360" w:lineRule="auto"/>
        <w:jc w:val="both"/>
        <w:rPr>
          <w:rFonts w:eastAsia="Calibri"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 </w:t>
      </w:r>
      <w:r>
        <w:rPr>
          <w:b/>
          <w:sz w:val="32"/>
          <w:szCs w:val="32"/>
          <w:lang w:eastAsia="en-US"/>
        </w:rPr>
        <w:tab/>
      </w:r>
      <w:r>
        <w:rPr>
          <w:rFonts w:eastAsia="Calibri"/>
          <w:sz w:val="32"/>
          <w:szCs w:val="32"/>
          <w:lang w:eastAsia="en-US"/>
        </w:rPr>
        <w:t>И</w:t>
      </w:r>
      <w:r>
        <w:rPr>
          <w:rFonts w:eastAsia="Calibri"/>
          <w:sz w:val="32"/>
          <w:szCs w:val="32"/>
          <w:lang w:eastAsia="en-US"/>
        </w:rPr>
        <w:t xml:space="preserve">з бюджета </w:t>
      </w:r>
      <w:proofErr w:type="spellStart"/>
      <w:r>
        <w:rPr>
          <w:rFonts w:eastAsia="Calibri"/>
          <w:sz w:val="32"/>
          <w:szCs w:val="32"/>
          <w:lang w:eastAsia="en-US"/>
        </w:rPr>
        <w:t>Ванновского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сельского поселения на развитие физической культуры и </w:t>
      </w:r>
      <w:proofErr w:type="gramStart"/>
      <w:r>
        <w:rPr>
          <w:rFonts w:eastAsia="Calibri"/>
          <w:sz w:val="32"/>
          <w:szCs w:val="32"/>
          <w:lang w:eastAsia="en-US"/>
        </w:rPr>
        <w:t>спорта</w:t>
      </w:r>
      <w:proofErr w:type="gramEnd"/>
      <w:r>
        <w:rPr>
          <w:rFonts w:eastAsia="Calibri"/>
          <w:sz w:val="32"/>
          <w:szCs w:val="32"/>
          <w:lang w:eastAsia="en-US"/>
        </w:rPr>
        <w:t xml:space="preserve"> в том числе на проведение мероприятий, пр</w:t>
      </w:r>
      <w:r>
        <w:rPr>
          <w:rFonts w:eastAsia="Calibri"/>
          <w:sz w:val="32"/>
          <w:szCs w:val="32"/>
          <w:lang w:eastAsia="en-US"/>
        </w:rPr>
        <w:t xml:space="preserve">иобретение спортивного инвентаря, оборудования и экипировки израсходовано </w:t>
      </w:r>
      <w:r>
        <w:rPr>
          <w:rFonts w:eastAsia="Calibri"/>
          <w:b/>
          <w:sz w:val="32"/>
          <w:szCs w:val="32"/>
          <w:lang w:eastAsia="en-US"/>
        </w:rPr>
        <w:t>более 500 тысяч</w:t>
      </w:r>
      <w:r>
        <w:rPr>
          <w:rFonts w:eastAsia="Calibri"/>
          <w:b/>
          <w:sz w:val="32"/>
          <w:szCs w:val="32"/>
          <w:lang w:eastAsia="en-US"/>
        </w:rPr>
        <w:t xml:space="preserve"> рублей</w:t>
      </w:r>
      <w:r>
        <w:rPr>
          <w:rFonts w:eastAsia="Calibri"/>
          <w:sz w:val="32"/>
          <w:szCs w:val="32"/>
          <w:lang w:eastAsia="en-US"/>
        </w:rPr>
        <w:t>.</w:t>
      </w:r>
    </w:p>
    <w:p w:rsidR="0089676B" w:rsidRDefault="0089676B">
      <w:pPr>
        <w:spacing w:line="360" w:lineRule="auto"/>
        <w:ind w:firstLine="708"/>
        <w:jc w:val="both"/>
        <w:rPr>
          <w:rFonts w:eastAsia="Calibri"/>
          <w:b/>
          <w:sz w:val="32"/>
          <w:szCs w:val="32"/>
          <w:lang w:eastAsia="en-US"/>
        </w:rPr>
      </w:pPr>
    </w:p>
    <w:p w:rsidR="0089676B" w:rsidRDefault="00B841C8">
      <w:pPr>
        <w:spacing w:line="360" w:lineRule="auto"/>
        <w:ind w:firstLine="708"/>
        <w:jc w:val="both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                               Заключительная часть</w:t>
      </w:r>
    </w:p>
    <w:p w:rsidR="0089676B" w:rsidRDefault="00B841C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rFonts w:cs="Times New Roman CYR"/>
          <w:sz w:val="32"/>
          <w:szCs w:val="32"/>
        </w:rPr>
        <w:t>Подводя итог, хочу ещё раз отметить, что в 2018 году нам вместе удалось немало сделать для поселения. Но ещё бол</w:t>
      </w:r>
      <w:r>
        <w:rPr>
          <w:rFonts w:cs="Times New Roman CYR"/>
          <w:sz w:val="32"/>
          <w:szCs w:val="32"/>
        </w:rPr>
        <w:t xml:space="preserve">ьше сделать предстоит. Для этого у нас имеются проработанные планы в рамках «Дорожной карты», поставлены задачи, многие из них уже реализуются. </w:t>
      </w:r>
      <w:r>
        <w:rPr>
          <w:color w:val="000000"/>
          <w:sz w:val="32"/>
          <w:szCs w:val="32"/>
        </w:rPr>
        <w:t xml:space="preserve">Подготовлен проект на капитальный ремонт дорожного покрытия по ул. Гагарина </w:t>
      </w:r>
      <w:proofErr w:type="gramStart"/>
      <w:r>
        <w:rPr>
          <w:color w:val="000000"/>
          <w:sz w:val="32"/>
          <w:szCs w:val="32"/>
        </w:rPr>
        <w:t>в</w:t>
      </w:r>
      <w:proofErr w:type="gramEnd"/>
      <w:r>
        <w:rPr>
          <w:color w:val="000000"/>
          <w:sz w:val="32"/>
          <w:szCs w:val="32"/>
        </w:rPr>
        <w:t xml:space="preserve"> с. </w:t>
      </w:r>
      <w:proofErr w:type="spellStart"/>
      <w:r>
        <w:rPr>
          <w:color w:val="000000"/>
          <w:sz w:val="32"/>
          <w:szCs w:val="32"/>
        </w:rPr>
        <w:t>Ванновском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gramStart"/>
      <w:r>
        <w:rPr>
          <w:color w:val="000000"/>
          <w:sz w:val="32"/>
          <w:szCs w:val="32"/>
        </w:rPr>
        <w:t>с</w:t>
      </w:r>
      <w:proofErr w:type="gramEnd"/>
      <w:r>
        <w:rPr>
          <w:color w:val="000000"/>
          <w:sz w:val="32"/>
          <w:szCs w:val="32"/>
        </w:rPr>
        <w:t xml:space="preserve"> устройством асфаль</w:t>
      </w:r>
      <w:r>
        <w:rPr>
          <w:color w:val="000000"/>
          <w:sz w:val="32"/>
          <w:szCs w:val="32"/>
        </w:rPr>
        <w:t xml:space="preserve">тобетонного покрытия и тротуара по всей улице. Стоимость работ около </w:t>
      </w:r>
      <w:r>
        <w:rPr>
          <w:b/>
          <w:bCs/>
          <w:color w:val="000000"/>
          <w:sz w:val="32"/>
          <w:szCs w:val="32"/>
        </w:rPr>
        <w:t>15-ти</w:t>
      </w:r>
      <w:r>
        <w:rPr>
          <w:color w:val="000000"/>
          <w:sz w:val="32"/>
          <w:szCs w:val="32"/>
        </w:rPr>
        <w:t xml:space="preserve"> миллионов рублей. Предполагается его реализовать в рамках краевой программы в текущем году.</w:t>
      </w:r>
    </w:p>
    <w:p w:rsidR="0089676B" w:rsidRDefault="00B841C8">
      <w:pPr>
        <w:spacing w:line="360" w:lineRule="auto"/>
        <w:ind w:firstLine="709"/>
        <w:jc w:val="both"/>
        <w:rPr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 xml:space="preserve">По ходатайству администрации поселения министерством транспорта и дорожного хозяйства Краснодарского края подготовлен проект уличного освещения по краевой дороге, проходящей по пер. Школьному, улицам Пролетарской, Октябрьской, </w:t>
      </w:r>
      <w:proofErr w:type="spellStart"/>
      <w:r>
        <w:rPr>
          <w:color w:val="000000"/>
          <w:sz w:val="32"/>
          <w:szCs w:val="32"/>
        </w:rPr>
        <w:t>Якубина</w:t>
      </w:r>
      <w:proofErr w:type="spellEnd"/>
      <w:r>
        <w:rPr>
          <w:color w:val="000000"/>
          <w:sz w:val="32"/>
          <w:szCs w:val="32"/>
        </w:rPr>
        <w:t>.</w:t>
      </w:r>
      <w:proofErr w:type="gramEnd"/>
      <w:r>
        <w:rPr>
          <w:color w:val="000000"/>
          <w:sz w:val="32"/>
          <w:szCs w:val="32"/>
        </w:rPr>
        <w:t xml:space="preserve"> </w:t>
      </w:r>
      <w:r>
        <w:rPr>
          <w:rFonts w:eastAsia="Calibri"/>
          <w:color w:val="000000"/>
          <w:sz w:val="32"/>
          <w:szCs w:val="32"/>
          <w:lang w:eastAsia="en-US"/>
        </w:rPr>
        <w:t>Работы планируется п</w:t>
      </w:r>
      <w:r>
        <w:rPr>
          <w:rFonts w:eastAsia="Calibri"/>
          <w:color w:val="000000"/>
          <w:sz w:val="32"/>
          <w:szCs w:val="32"/>
          <w:lang w:eastAsia="en-US"/>
        </w:rPr>
        <w:t xml:space="preserve">ровести до конца текущего года. </w:t>
      </w:r>
    </w:p>
    <w:p w:rsidR="0089676B" w:rsidRDefault="00B841C8">
      <w:pPr>
        <w:spacing w:line="360" w:lineRule="auto"/>
        <w:ind w:left="142"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Подготовлена проектно-сметная документация и проведена государственная экспертиза на ремонт </w:t>
      </w:r>
      <w:proofErr w:type="spellStart"/>
      <w:r>
        <w:rPr>
          <w:sz w:val="32"/>
          <w:szCs w:val="32"/>
        </w:rPr>
        <w:t>отмостки</w:t>
      </w:r>
      <w:proofErr w:type="spellEnd"/>
      <w:r>
        <w:rPr>
          <w:sz w:val="32"/>
          <w:szCs w:val="32"/>
        </w:rPr>
        <w:t xml:space="preserve"> и запасных выходов здания ДК, устройство системы вентиляции. Сметная стоимость составляет </w:t>
      </w:r>
      <w:r>
        <w:rPr>
          <w:b/>
          <w:bCs/>
          <w:sz w:val="32"/>
          <w:szCs w:val="32"/>
        </w:rPr>
        <w:t>2,4 млн. рублей.</w:t>
      </w:r>
      <w:r>
        <w:rPr>
          <w:sz w:val="32"/>
          <w:szCs w:val="32"/>
        </w:rPr>
        <w:t xml:space="preserve"> Работы планируется выполнить не позднее третьего квартала 2019 года.</w:t>
      </w:r>
    </w:p>
    <w:p w:rsidR="0089676B" w:rsidRDefault="00B841C8">
      <w:pPr>
        <w:spacing w:line="360" w:lineRule="auto"/>
        <w:ind w:left="142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2018 году была разработана проектно-сметная документация на Благоустройство территории парка х. </w:t>
      </w:r>
      <w:proofErr w:type="spellStart"/>
      <w:r>
        <w:rPr>
          <w:sz w:val="32"/>
          <w:szCs w:val="32"/>
        </w:rPr>
        <w:t>Севрокубанский</w:t>
      </w:r>
      <w:proofErr w:type="spellEnd"/>
      <w:r>
        <w:rPr>
          <w:sz w:val="32"/>
          <w:szCs w:val="32"/>
        </w:rPr>
        <w:t>, в 2019 году мы планируем пройти экспертизу документации, и подать заявку</w:t>
      </w:r>
      <w:r>
        <w:rPr>
          <w:sz w:val="32"/>
          <w:szCs w:val="32"/>
        </w:rPr>
        <w:t xml:space="preserve"> на включение в государственную программу «Комфортная городская среда».</w:t>
      </w:r>
    </w:p>
    <w:p w:rsidR="0089676B" w:rsidRDefault="00B841C8">
      <w:pPr>
        <w:spacing w:line="360" w:lineRule="auto"/>
        <w:ind w:left="142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Подготовлена проектно-сметная документация и получено положительное заключение государственной экспертизы на капитальный ремонт клуба в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. Шереметьевском. Сметная стоимость работ - </w:t>
      </w:r>
      <w:r>
        <w:rPr>
          <w:b/>
          <w:bCs/>
          <w:sz w:val="32"/>
          <w:szCs w:val="32"/>
        </w:rPr>
        <w:t>6,8</w:t>
      </w:r>
      <w:r>
        <w:rPr>
          <w:b/>
          <w:bCs/>
          <w:sz w:val="32"/>
          <w:szCs w:val="32"/>
        </w:rPr>
        <w:t xml:space="preserve"> млн. рублей.</w:t>
      </w:r>
      <w:r>
        <w:rPr>
          <w:sz w:val="32"/>
          <w:szCs w:val="32"/>
        </w:rPr>
        <w:t xml:space="preserve"> Администрацией поселения подготовлена и направлена в министерство культуры Краснодарского края заявка на участие в государственной программе на условиях со-финансирования в 2019 году.</w:t>
      </w:r>
    </w:p>
    <w:p w:rsidR="0089676B" w:rsidRDefault="00B841C8">
      <w:pPr>
        <w:spacing w:line="360" w:lineRule="auto"/>
        <w:ind w:left="142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Подготовлена проектно-сметная документация на капитальный </w:t>
      </w:r>
      <w:r>
        <w:rPr>
          <w:sz w:val="32"/>
          <w:szCs w:val="32"/>
        </w:rPr>
        <w:t xml:space="preserve">ремонт клуба в х. </w:t>
      </w:r>
      <w:proofErr w:type="spellStart"/>
      <w:r>
        <w:rPr>
          <w:sz w:val="32"/>
          <w:szCs w:val="32"/>
        </w:rPr>
        <w:t>Новопеховский</w:t>
      </w:r>
      <w:proofErr w:type="spellEnd"/>
      <w:r>
        <w:rPr>
          <w:sz w:val="32"/>
          <w:szCs w:val="32"/>
        </w:rPr>
        <w:t xml:space="preserve"> Первый. Расчетная сметная стоимость  работ 4,9 млн. рублей. </w:t>
      </w:r>
    </w:p>
    <w:p w:rsidR="0089676B" w:rsidRDefault="00B841C8">
      <w:pPr>
        <w:spacing w:line="360" w:lineRule="auto"/>
        <w:ind w:firstLine="850"/>
        <w:jc w:val="both"/>
        <w:rPr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В 2019 году в рамках государственной программы Краснодарского края «Развитие жилищно-коммунального хозяйства» планируется произвести замену стальных трубопроводов </w:t>
      </w:r>
      <w:r>
        <w:rPr>
          <w:rFonts w:eastAsia="Calibri"/>
          <w:sz w:val="32"/>
          <w:szCs w:val="32"/>
          <w:lang w:eastAsia="en-US"/>
        </w:rPr>
        <w:t xml:space="preserve">по ул. Колхозной в с. Шереметьевском —                          </w:t>
      </w:r>
      <w:r>
        <w:rPr>
          <w:rFonts w:eastAsia="Calibri"/>
          <w:b/>
          <w:bCs/>
          <w:sz w:val="32"/>
          <w:szCs w:val="32"/>
          <w:lang w:eastAsia="en-US"/>
        </w:rPr>
        <w:t>500 метров</w:t>
      </w:r>
      <w:r>
        <w:rPr>
          <w:rFonts w:eastAsia="Calibri"/>
          <w:sz w:val="32"/>
          <w:szCs w:val="32"/>
          <w:lang w:eastAsia="en-US"/>
        </w:rPr>
        <w:t xml:space="preserve">, по ул. Гагарина в с. </w:t>
      </w:r>
      <w:proofErr w:type="spellStart"/>
      <w:r>
        <w:rPr>
          <w:rFonts w:eastAsia="Calibri"/>
          <w:sz w:val="32"/>
          <w:szCs w:val="32"/>
          <w:lang w:eastAsia="en-US"/>
        </w:rPr>
        <w:t>Ванновском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— </w:t>
      </w:r>
      <w:r>
        <w:rPr>
          <w:rFonts w:eastAsia="Calibri"/>
          <w:b/>
          <w:bCs/>
          <w:sz w:val="32"/>
          <w:szCs w:val="32"/>
          <w:lang w:eastAsia="en-US"/>
        </w:rPr>
        <w:t>900 метров</w:t>
      </w:r>
      <w:r>
        <w:rPr>
          <w:rFonts w:eastAsia="Calibri"/>
          <w:sz w:val="32"/>
          <w:szCs w:val="32"/>
          <w:lang w:eastAsia="en-US"/>
        </w:rPr>
        <w:t xml:space="preserve">, по проулку между ул. </w:t>
      </w:r>
      <w:proofErr w:type="spellStart"/>
      <w:r>
        <w:rPr>
          <w:rFonts w:eastAsia="Calibri"/>
          <w:sz w:val="32"/>
          <w:szCs w:val="32"/>
          <w:lang w:eastAsia="en-US"/>
        </w:rPr>
        <w:t>Якубина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и ул. Луговой </w:t>
      </w:r>
      <w:proofErr w:type="gramStart"/>
      <w:r>
        <w:rPr>
          <w:rFonts w:eastAsia="Calibri"/>
          <w:sz w:val="32"/>
          <w:szCs w:val="32"/>
          <w:lang w:eastAsia="en-US"/>
        </w:rPr>
        <w:t>в</w:t>
      </w:r>
      <w:proofErr w:type="gramEnd"/>
      <w:r>
        <w:rPr>
          <w:rFonts w:eastAsia="Calibri"/>
          <w:sz w:val="32"/>
          <w:szCs w:val="32"/>
          <w:lang w:eastAsia="en-US"/>
        </w:rPr>
        <w:t xml:space="preserve"> х. </w:t>
      </w:r>
      <w:proofErr w:type="spellStart"/>
      <w:r>
        <w:rPr>
          <w:rFonts w:eastAsia="Calibri"/>
          <w:sz w:val="32"/>
          <w:szCs w:val="32"/>
          <w:lang w:eastAsia="en-US"/>
        </w:rPr>
        <w:t>Северокубанском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— </w:t>
      </w:r>
      <w:r>
        <w:rPr>
          <w:rFonts w:eastAsia="Calibri"/>
          <w:b/>
          <w:bCs/>
          <w:sz w:val="32"/>
          <w:szCs w:val="32"/>
          <w:lang w:eastAsia="en-US"/>
        </w:rPr>
        <w:t>350м.</w:t>
      </w:r>
      <w:r>
        <w:rPr>
          <w:sz w:val="32"/>
          <w:szCs w:val="32"/>
        </w:rPr>
        <w:t xml:space="preserve"> </w:t>
      </w:r>
      <w:r>
        <w:rPr>
          <w:rFonts w:eastAsia="Calibri"/>
          <w:sz w:val="32"/>
          <w:szCs w:val="32"/>
          <w:lang w:eastAsia="en-US"/>
        </w:rPr>
        <w:t>Подготовлена сметная документация на капитальный ремонт артези</w:t>
      </w:r>
      <w:r>
        <w:rPr>
          <w:rFonts w:eastAsia="Calibri"/>
          <w:sz w:val="32"/>
          <w:szCs w:val="32"/>
          <w:lang w:eastAsia="en-US"/>
        </w:rPr>
        <w:t xml:space="preserve">анских скважин </w:t>
      </w:r>
      <w:proofErr w:type="gramStart"/>
      <w:r>
        <w:rPr>
          <w:rFonts w:eastAsia="Calibri"/>
          <w:sz w:val="32"/>
          <w:szCs w:val="32"/>
          <w:lang w:eastAsia="en-US"/>
        </w:rPr>
        <w:t>в</w:t>
      </w:r>
      <w:proofErr w:type="gramEnd"/>
      <w:r>
        <w:rPr>
          <w:rFonts w:eastAsia="Calibri"/>
          <w:sz w:val="32"/>
          <w:szCs w:val="32"/>
          <w:lang w:eastAsia="en-US"/>
        </w:rPr>
        <w:t xml:space="preserve"> с. </w:t>
      </w:r>
      <w:proofErr w:type="spellStart"/>
      <w:r>
        <w:rPr>
          <w:rFonts w:eastAsia="Calibri"/>
          <w:sz w:val="32"/>
          <w:szCs w:val="32"/>
          <w:lang w:eastAsia="en-US"/>
        </w:rPr>
        <w:t>Ванновском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и х. </w:t>
      </w:r>
      <w:proofErr w:type="spellStart"/>
      <w:r>
        <w:rPr>
          <w:rFonts w:eastAsia="Calibri"/>
          <w:sz w:val="32"/>
          <w:szCs w:val="32"/>
          <w:lang w:eastAsia="en-US"/>
        </w:rPr>
        <w:t>Северокубанском</w:t>
      </w:r>
      <w:proofErr w:type="spellEnd"/>
      <w:r>
        <w:rPr>
          <w:rFonts w:eastAsia="Calibri"/>
          <w:sz w:val="32"/>
          <w:szCs w:val="32"/>
          <w:lang w:eastAsia="en-US"/>
        </w:rPr>
        <w:t xml:space="preserve">. </w:t>
      </w:r>
    </w:p>
    <w:p w:rsidR="0089676B" w:rsidRDefault="0089676B">
      <w:pPr>
        <w:spacing w:line="360" w:lineRule="auto"/>
        <w:ind w:firstLine="850"/>
        <w:jc w:val="both"/>
        <w:rPr>
          <w:sz w:val="32"/>
          <w:szCs w:val="32"/>
        </w:rPr>
      </w:pPr>
    </w:p>
    <w:p w:rsidR="0089676B" w:rsidRDefault="00B841C8">
      <w:pPr>
        <w:widowControl w:val="0"/>
        <w:spacing w:line="360" w:lineRule="auto"/>
        <w:ind w:firstLine="540"/>
        <w:jc w:val="both"/>
        <w:rPr>
          <w:rFonts w:cs="Times New Roman CYR"/>
          <w:sz w:val="32"/>
          <w:szCs w:val="32"/>
        </w:rPr>
      </w:pPr>
      <w:r>
        <w:rPr>
          <w:rFonts w:cs="Times New Roman CYR"/>
          <w:sz w:val="32"/>
          <w:szCs w:val="32"/>
        </w:rPr>
        <w:lastRenderedPageBreak/>
        <w:t xml:space="preserve">Уважаемые  коллеги!  Именно так хочу обратиться ко всем присутствующим вне зависимости от сферы вашей занятости, возраста, приверженности различным взглядам и мнениям. </w:t>
      </w:r>
      <w:proofErr w:type="gramStart"/>
      <w:r>
        <w:rPr>
          <w:rFonts w:cs="Times New Roman CYR"/>
          <w:sz w:val="32"/>
          <w:szCs w:val="32"/>
        </w:rPr>
        <w:t xml:space="preserve">Только консолидированная работа, </w:t>
      </w:r>
      <w:r>
        <w:rPr>
          <w:rFonts w:cs="Times New Roman CYR"/>
          <w:sz w:val="32"/>
          <w:szCs w:val="32"/>
        </w:rPr>
        <w:t xml:space="preserve">где есть место «здоровой» критике, замечаниям, предложениям, идеям – приведет к достижению цели!!! </w:t>
      </w:r>
      <w:proofErr w:type="gramEnd"/>
    </w:p>
    <w:p w:rsidR="0089676B" w:rsidRDefault="00B841C8">
      <w:pPr>
        <w:widowControl w:val="0"/>
        <w:spacing w:line="360" w:lineRule="auto"/>
        <w:ind w:firstLine="540"/>
        <w:jc w:val="both"/>
        <w:rPr>
          <w:rFonts w:cs="Times New Roman CYR"/>
          <w:sz w:val="32"/>
          <w:szCs w:val="32"/>
        </w:rPr>
      </w:pPr>
      <w:r>
        <w:rPr>
          <w:rFonts w:cs="Times New Roman CYR"/>
          <w:sz w:val="32"/>
          <w:szCs w:val="32"/>
        </w:rPr>
        <w:t>Выражаю признательность за поддержку, понимание и совместную работу депутатам района и сельского поселения,  председателям Советов, руководителям предприяти</w:t>
      </w:r>
      <w:r>
        <w:rPr>
          <w:rFonts w:cs="Times New Roman CYR"/>
          <w:sz w:val="32"/>
          <w:szCs w:val="32"/>
        </w:rPr>
        <w:t>й, организаций, сотрудникам правоохранительных, контролирующих и общественных организаций.</w:t>
      </w:r>
    </w:p>
    <w:p w:rsidR="0089676B" w:rsidRDefault="00B841C8">
      <w:pPr>
        <w:widowControl w:val="0"/>
        <w:spacing w:line="360" w:lineRule="auto"/>
        <w:ind w:firstLine="540"/>
        <w:jc w:val="both"/>
        <w:rPr>
          <w:rFonts w:cs="Times New Roman CYR"/>
          <w:sz w:val="32"/>
          <w:szCs w:val="32"/>
        </w:rPr>
      </w:pPr>
      <w:r>
        <w:rPr>
          <w:rFonts w:cs="Times New Roman CYR"/>
          <w:sz w:val="32"/>
          <w:szCs w:val="32"/>
        </w:rPr>
        <w:t>Отдельную благодарность выражаю краевым структурам, министерствам Краснодарского края, губернатору Краснодарского края Вениамину Ивановичу Кондратьеву за активное содействие в решении многих вопросов, а так</w:t>
      </w:r>
      <w:r>
        <w:rPr>
          <w:rFonts w:cs="Times New Roman CYR"/>
          <w:sz w:val="32"/>
          <w:szCs w:val="32"/>
        </w:rPr>
        <w:t>же главе муниципального образования Тбилисский район Евгени</w:t>
      </w:r>
      <w:bookmarkStart w:id="2" w:name="_GoBack"/>
      <w:bookmarkEnd w:id="2"/>
      <w:r>
        <w:rPr>
          <w:rFonts w:cs="Times New Roman CYR"/>
          <w:sz w:val="32"/>
          <w:szCs w:val="32"/>
        </w:rPr>
        <w:t>ю Геннадьевичу Ильину.</w:t>
      </w:r>
    </w:p>
    <w:p w:rsidR="0089676B" w:rsidRDefault="00B841C8">
      <w:pPr>
        <w:widowControl w:val="0"/>
        <w:spacing w:line="360" w:lineRule="auto"/>
        <w:ind w:firstLine="540"/>
        <w:jc w:val="both"/>
        <w:rPr>
          <w:rFonts w:cs="Times New Roman CYR"/>
          <w:sz w:val="32"/>
          <w:szCs w:val="32"/>
        </w:rPr>
      </w:pPr>
      <w:r>
        <w:rPr>
          <w:rFonts w:cs="Times New Roman CYR"/>
          <w:sz w:val="32"/>
          <w:szCs w:val="32"/>
        </w:rPr>
        <w:t xml:space="preserve">Глубокую признательность выражаю всем жителям </w:t>
      </w:r>
      <w:proofErr w:type="spellStart"/>
      <w:r>
        <w:rPr>
          <w:rFonts w:cs="Times New Roman CYR"/>
          <w:sz w:val="32"/>
          <w:szCs w:val="32"/>
        </w:rPr>
        <w:t>Ванновского</w:t>
      </w:r>
      <w:proofErr w:type="spellEnd"/>
      <w:r>
        <w:rPr>
          <w:rFonts w:cs="Times New Roman CYR"/>
          <w:sz w:val="32"/>
          <w:szCs w:val="32"/>
        </w:rPr>
        <w:t xml:space="preserve"> сельского поселения Тбилисского района. Хочу пожелать всем в 2019 году плодотворной и успешной работы на благо и все</w:t>
      </w:r>
      <w:r>
        <w:rPr>
          <w:rFonts w:cs="Times New Roman CYR"/>
          <w:sz w:val="32"/>
          <w:szCs w:val="32"/>
        </w:rPr>
        <w:t>общее процветание.</w:t>
      </w:r>
    </w:p>
    <w:p w:rsidR="0089676B" w:rsidRDefault="0089676B">
      <w:pPr>
        <w:widowControl w:val="0"/>
        <w:spacing w:line="360" w:lineRule="auto"/>
        <w:ind w:firstLine="540"/>
        <w:jc w:val="both"/>
        <w:rPr>
          <w:rFonts w:cs="Times New Roman CYR"/>
          <w:sz w:val="32"/>
          <w:szCs w:val="32"/>
        </w:rPr>
      </w:pPr>
    </w:p>
    <w:p w:rsidR="0089676B" w:rsidRDefault="00B841C8">
      <w:pPr>
        <w:widowControl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Доклад окончен. Спасибо за внимание!</w:t>
      </w:r>
    </w:p>
    <w:p w:rsidR="0089676B" w:rsidRDefault="00B841C8">
      <w:pPr>
        <w:pStyle w:val="Default"/>
        <w:spacing w:line="360" w:lineRule="auto"/>
        <w:jc w:val="both"/>
      </w:pPr>
      <w:r>
        <w:rPr>
          <w:sz w:val="32"/>
          <w:szCs w:val="32"/>
        </w:rPr>
        <w:t xml:space="preserve"> </w:t>
      </w:r>
    </w:p>
    <w:sectPr w:rsidR="0089676B">
      <w:pgSz w:w="11906" w:h="16838"/>
      <w:pgMar w:top="426" w:right="850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6B"/>
    <w:rsid w:val="00197179"/>
    <w:rsid w:val="00411639"/>
    <w:rsid w:val="0089676B"/>
    <w:rsid w:val="00B32354"/>
    <w:rsid w:val="00B841C8"/>
    <w:rsid w:val="00F0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3F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700B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16A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00B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0E3F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qFormat/>
    <w:rsid w:val="007D6471"/>
  </w:style>
  <w:style w:type="character" w:customStyle="1" w:styleId="-">
    <w:name w:val="Интернет-ссылка"/>
    <w:basedOn w:val="a0"/>
    <w:uiPriority w:val="99"/>
    <w:semiHidden/>
    <w:unhideWhenUsed/>
    <w:rsid w:val="00046AC2"/>
    <w:rPr>
      <w:color w:val="0000FF"/>
      <w:u w:val="single"/>
    </w:rPr>
  </w:style>
  <w:style w:type="character" w:styleId="a4">
    <w:name w:val="Emphasis"/>
    <w:basedOn w:val="a0"/>
    <w:uiPriority w:val="20"/>
    <w:qFormat/>
    <w:rsid w:val="001633E9"/>
    <w:rPr>
      <w:i/>
      <w:iCs/>
    </w:rPr>
  </w:style>
  <w:style w:type="character" w:customStyle="1" w:styleId="a5">
    <w:name w:val="Основной текст Знак"/>
    <w:basedOn w:val="a0"/>
    <w:qFormat/>
    <w:rsid w:val="00D3414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Название Знак"/>
    <w:basedOn w:val="a0"/>
    <w:qFormat/>
    <w:rsid w:val="00D3414D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D3414D"/>
    <w:pPr>
      <w:suppressAutoHyphens/>
    </w:pPr>
    <w:rPr>
      <w:sz w:val="28"/>
      <w:szCs w:val="20"/>
      <w:lang w:eastAsia="ar-S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4C741A"/>
    <w:pPr>
      <w:ind w:left="720"/>
      <w:contextualSpacing/>
    </w:pPr>
  </w:style>
  <w:style w:type="paragraph" w:styleId="ad">
    <w:name w:val="No Spacing"/>
    <w:uiPriority w:val="1"/>
    <w:qFormat/>
    <w:rsid w:val="00316A89"/>
    <w:rPr>
      <w:rFonts w:ascii="Calibri" w:eastAsiaTheme="minorEastAsia" w:hAnsi="Calibri"/>
      <w:sz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316A8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qFormat/>
    <w:rsid w:val="00D15942"/>
    <w:pPr>
      <w:spacing w:beforeAutospacing="1" w:after="119"/>
    </w:pPr>
  </w:style>
  <w:style w:type="paragraph" w:customStyle="1" w:styleId="Default">
    <w:name w:val="Default"/>
    <w:qFormat/>
    <w:rsid w:val="009D1901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aterialteaser">
    <w:name w:val="material_teaser"/>
    <w:basedOn w:val="a"/>
    <w:qFormat/>
    <w:rsid w:val="008304AE"/>
    <w:pPr>
      <w:spacing w:beforeAutospacing="1" w:afterAutospacing="1"/>
    </w:pPr>
  </w:style>
  <w:style w:type="paragraph" w:customStyle="1" w:styleId="ConsPlusNormal">
    <w:name w:val="ConsPlusNormal"/>
    <w:qFormat/>
    <w:rsid w:val="00AB7D59"/>
    <w:pPr>
      <w:ind w:firstLine="720"/>
    </w:pPr>
    <w:rPr>
      <w:rFonts w:ascii="Arial" w:eastAsia="Times New Roman" w:hAnsi="Arial" w:cs="Arial"/>
      <w:szCs w:val="20"/>
    </w:rPr>
  </w:style>
  <w:style w:type="paragraph" w:styleId="af0">
    <w:name w:val="Title"/>
    <w:basedOn w:val="a"/>
    <w:qFormat/>
    <w:rsid w:val="00D3414D"/>
    <w:pPr>
      <w:suppressAutoHyphens/>
      <w:spacing w:before="240" w:after="60"/>
      <w:jc w:val="center"/>
    </w:pPr>
    <w:rPr>
      <w:rFonts w:ascii="Arial" w:hAnsi="Arial" w:cs="Arial"/>
      <w:b/>
      <w:bCs/>
      <w:kern w:val="2"/>
      <w:sz w:val="32"/>
      <w:szCs w:val="32"/>
      <w:lang w:eastAsia="ar-SA"/>
    </w:rPr>
  </w:style>
  <w:style w:type="paragraph" w:customStyle="1" w:styleId="Standard">
    <w:name w:val="Standard"/>
    <w:qFormat/>
    <w:rsid w:val="006502AB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numbering" w:customStyle="1" w:styleId="11">
    <w:name w:val="Нет списка1"/>
    <w:uiPriority w:val="99"/>
    <w:semiHidden/>
    <w:unhideWhenUsed/>
    <w:qFormat/>
    <w:rsid w:val="00D15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3F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700B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16A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00B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0E3F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qFormat/>
    <w:rsid w:val="007D6471"/>
  </w:style>
  <w:style w:type="character" w:customStyle="1" w:styleId="-">
    <w:name w:val="Интернет-ссылка"/>
    <w:basedOn w:val="a0"/>
    <w:uiPriority w:val="99"/>
    <w:semiHidden/>
    <w:unhideWhenUsed/>
    <w:rsid w:val="00046AC2"/>
    <w:rPr>
      <w:color w:val="0000FF"/>
      <w:u w:val="single"/>
    </w:rPr>
  </w:style>
  <w:style w:type="character" w:styleId="a4">
    <w:name w:val="Emphasis"/>
    <w:basedOn w:val="a0"/>
    <w:uiPriority w:val="20"/>
    <w:qFormat/>
    <w:rsid w:val="001633E9"/>
    <w:rPr>
      <w:i/>
      <w:iCs/>
    </w:rPr>
  </w:style>
  <w:style w:type="character" w:customStyle="1" w:styleId="a5">
    <w:name w:val="Основной текст Знак"/>
    <w:basedOn w:val="a0"/>
    <w:qFormat/>
    <w:rsid w:val="00D3414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Название Знак"/>
    <w:basedOn w:val="a0"/>
    <w:qFormat/>
    <w:rsid w:val="00D3414D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D3414D"/>
    <w:pPr>
      <w:suppressAutoHyphens/>
    </w:pPr>
    <w:rPr>
      <w:sz w:val="28"/>
      <w:szCs w:val="20"/>
      <w:lang w:eastAsia="ar-S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4C741A"/>
    <w:pPr>
      <w:ind w:left="720"/>
      <w:contextualSpacing/>
    </w:pPr>
  </w:style>
  <w:style w:type="paragraph" w:styleId="ad">
    <w:name w:val="No Spacing"/>
    <w:uiPriority w:val="1"/>
    <w:qFormat/>
    <w:rsid w:val="00316A89"/>
    <w:rPr>
      <w:rFonts w:ascii="Calibri" w:eastAsiaTheme="minorEastAsia" w:hAnsi="Calibri"/>
      <w:sz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316A8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qFormat/>
    <w:rsid w:val="00D15942"/>
    <w:pPr>
      <w:spacing w:beforeAutospacing="1" w:after="119"/>
    </w:pPr>
  </w:style>
  <w:style w:type="paragraph" w:customStyle="1" w:styleId="Default">
    <w:name w:val="Default"/>
    <w:qFormat/>
    <w:rsid w:val="009D1901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aterialteaser">
    <w:name w:val="material_teaser"/>
    <w:basedOn w:val="a"/>
    <w:qFormat/>
    <w:rsid w:val="008304AE"/>
    <w:pPr>
      <w:spacing w:beforeAutospacing="1" w:afterAutospacing="1"/>
    </w:pPr>
  </w:style>
  <w:style w:type="paragraph" w:customStyle="1" w:styleId="ConsPlusNormal">
    <w:name w:val="ConsPlusNormal"/>
    <w:qFormat/>
    <w:rsid w:val="00AB7D59"/>
    <w:pPr>
      <w:ind w:firstLine="720"/>
    </w:pPr>
    <w:rPr>
      <w:rFonts w:ascii="Arial" w:eastAsia="Times New Roman" w:hAnsi="Arial" w:cs="Arial"/>
      <w:szCs w:val="20"/>
    </w:rPr>
  </w:style>
  <w:style w:type="paragraph" w:styleId="af0">
    <w:name w:val="Title"/>
    <w:basedOn w:val="a"/>
    <w:qFormat/>
    <w:rsid w:val="00D3414D"/>
    <w:pPr>
      <w:suppressAutoHyphens/>
      <w:spacing w:before="240" w:after="60"/>
      <w:jc w:val="center"/>
    </w:pPr>
    <w:rPr>
      <w:rFonts w:ascii="Arial" w:hAnsi="Arial" w:cs="Arial"/>
      <w:b/>
      <w:bCs/>
      <w:kern w:val="2"/>
      <w:sz w:val="32"/>
      <w:szCs w:val="32"/>
      <w:lang w:eastAsia="ar-SA"/>
    </w:rPr>
  </w:style>
  <w:style w:type="paragraph" w:customStyle="1" w:styleId="Standard">
    <w:name w:val="Standard"/>
    <w:qFormat/>
    <w:rsid w:val="006502AB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numbering" w:customStyle="1" w:styleId="11">
    <w:name w:val="Нет списка1"/>
    <w:uiPriority w:val="99"/>
    <w:semiHidden/>
    <w:unhideWhenUsed/>
    <w:qFormat/>
    <w:rsid w:val="00D15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3D66C-833A-4EDB-A484-035E35E1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4718</Words>
  <Characters>26899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ванновское</cp:lastModifiedBy>
  <cp:revision>2</cp:revision>
  <cp:lastPrinted>2019-02-04T11:16:00Z</cp:lastPrinted>
  <dcterms:created xsi:type="dcterms:W3CDTF">2019-02-04T11:18:00Z</dcterms:created>
  <dcterms:modified xsi:type="dcterms:W3CDTF">2019-02-04T11:18:00Z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